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79F" w:rsidRDefault="00B9079F" w:rsidP="00B9079F">
      <w:pPr>
        <w:jc w:val="center"/>
        <w:rPr>
          <w:b/>
          <w:bCs/>
          <w:sz w:val="52"/>
          <w:szCs w:val="52"/>
        </w:rPr>
      </w:pPr>
      <w:r w:rsidRPr="00B9079F">
        <w:rPr>
          <w:b/>
          <w:bCs/>
          <w:sz w:val="52"/>
          <w:szCs w:val="52"/>
        </w:rPr>
        <w:t>ADAT</w:t>
      </w:r>
      <w:r w:rsidR="007562F7">
        <w:rPr>
          <w:b/>
          <w:bCs/>
          <w:sz w:val="52"/>
          <w:szCs w:val="52"/>
        </w:rPr>
        <w:t>KEZELÉS</w:t>
      </w:r>
      <w:r w:rsidRPr="00B9079F">
        <w:rPr>
          <w:b/>
          <w:bCs/>
          <w:sz w:val="52"/>
          <w:szCs w:val="52"/>
        </w:rPr>
        <w:t>I TÁJÉKOZTATÓ SABLON</w:t>
      </w:r>
    </w:p>
    <w:p w:rsidR="00B9079F" w:rsidRDefault="00B9079F" w:rsidP="00B9079F">
      <w:pPr>
        <w:jc w:val="center"/>
        <w:rPr>
          <w:b/>
          <w:bCs/>
          <w:sz w:val="52"/>
          <w:szCs w:val="52"/>
        </w:rPr>
      </w:pPr>
    </w:p>
    <w:p w:rsidR="00281150" w:rsidRPr="00E77890" w:rsidRDefault="007562F7" w:rsidP="007562F7">
      <w:pPr>
        <w:rPr>
          <w:i/>
          <w:iCs/>
        </w:rPr>
      </w:pPr>
      <w:r w:rsidRPr="00E77890">
        <w:rPr>
          <w:i/>
          <w:iCs/>
        </w:rPr>
        <w:t>Ezt az adatkezelési tájékoztató sablont Dr. Pozsgay Péter</w:t>
      </w:r>
      <w:r w:rsidR="00281150" w:rsidRPr="00E77890">
        <w:rPr>
          <w:i/>
          <w:iCs/>
        </w:rPr>
        <w:t xml:space="preserve"> (</w:t>
      </w:r>
      <w:hyperlink r:id="rId6" w:history="1">
        <w:r w:rsidR="00281150" w:rsidRPr="00E77890">
          <w:rPr>
            <w:rStyle w:val="Hiperhivatkozs"/>
            <w:i/>
            <w:iCs/>
          </w:rPr>
          <w:t>www.drpozsgaypeter.hu/</w:t>
        </w:r>
      </w:hyperlink>
      <w:r w:rsidR="00281150" w:rsidRPr="00E77890">
        <w:rPr>
          <w:i/>
          <w:iCs/>
        </w:rPr>
        <w:t xml:space="preserve">), az ügyvédem és adatvédelmi szakértőm munkája nyomán bocsájtom a rendelkezésedre. </w:t>
      </w:r>
    </w:p>
    <w:p w:rsidR="00281150" w:rsidRPr="00E77890" w:rsidRDefault="00281150" w:rsidP="007562F7">
      <w:pPr>
        <w:rPr>
          <w:i/>
          <w:iCs/>
        </w:rPr>
      </w:pPr>
    </w:p>
    <w:p w:rsidR="00B9079F" w:rsidRPr="00E77890" w:rsidRDefault="00281150" w:rsidP="007562F7">
      <w:pPr>
        <w:rPr>
          <w:i/>
          <w:iCs/>
        </w:rPr>
      </w:pPr>
      <w:r w:rsidRPr="00E77890">
        <w:rPr>
          <w:i/>
          <w:iCs/>
        </w:rPr>
        <w:t xml:space="preserve">Korábban Dr. Pozsgay Péter készítette el számomra (Szőke András – Nitronet Media Kft. – </w:t>
      </w:r>
      <w:hyperlink r:id="rId7" w:history="1">
        <w:r w:rsidRPr="00E77890">
          <w:rPr>
            <w:rStyle w:val="Hiperhivatkozs"/>
            <w:i/>
            <w:iCs/>
          </w:rPr>
          <w:t>www.szokeandras.com</w:t>
        </w:r>
      </w:hyperlink>
      <w:r w:rsidRPr="00E77890">
        <w:rPr>
          <w:i/>
          <w:iCs/>
        </w:rPr>
        <w:t>) az adatkezelési tájékoztatómat, majd ezt egy példaként használva, instrukciókkal kiegészítve hoztunk létre most egy útmutatást számodra.</w:t>
      </w:r>
    </w:p>
    <w:p w:rsidR="00281150" w:rsidRPr="00E77890" w:rsidRDefault="00281150" w:rsidP="007562F7">
      <w:pPr>
        <w:rPr>
          <w:i/>
          <w:iCs/>
        </w:rPr>
      </w:pPr>
    </w:p>
    <w:p w:rsidR="00281150" w:rsidRPr="00E77890" w:rsidRDefault="00281150" w:rsidP="007562F7">
      <w:pPr>
        <w:rPr>
          <w:i/>
          <w:iCs/>
        </w:rPr>
      </w:pPr>
      <w:r w:rsidRPr="00E77890">
        <w:rPr>
          <w:i/>
          <w:iCs/>
        </w:rPr>
        <w:t>Fontos, hogy ez az adatkezelési tájékoztató nem egy készen alkalmazható anyag számodra, hanem egy minta, egy útmutató. A tájékoztatót a saját vállalkozásodra kell alakítanod, és a saját adatkezelési gyakorlatoddal kell kiegészítened az instrukciók mentén</w:t>
      </w:r>
      <w:r w:rsidR="00E77890" w:rsidRPr="00E77890">
        <w:rPr>
          <w:i/>
          <w:iCs/>
        </w:rPr>
        <w:t>, hiszen ezeket az információkat csak te ismered. Az alábbi útmutató alapján megalkotott adatkezelési tájékoztatódért te vállalod a felelősséget.</w:t>
      </w:r>
    </w:p>
    <w:p w:rsidR="00281150" w:rsidRPr="007562F7" w:rsidRDefault="00281150" w:rsidP="007562F7"/>
    <w:sdt>
      <w:sdtPr>
        <w:rPr>
          <w:rFonts w:asciiTheme="minorHAnsi" w:eastAsiaTheme="minorHAnsi" w:hAnsiTheme="minorHAnsi" w:cstheme="minorBidi"/>
          <w:b w:val="0"/>
          <w:bCs w:val="0"/>
          <w:color w:val="auto"/>
          <w:sz w:val="24"/>
          <w:szCs w:val="24"/>
          <w:lang w:eastAsia="en-US"/>
        </w:rPr>
        <w:id w:val="1129747899"/>
        <w:docPartObj>
          <w:docPartGallery w:val="Table of Contents"/>
          <w:docPartUnique/>
        </w:docPartObj>
      </w:sdtPr>
      <w:sdtEndPr>
        <w:rPr>
          <w:noProof/>
        </w:rPr>
      </w:sdtEndPr>
      <w:sdtContent>
        <w:p w:rsidR="00B9079F" w:rsidRDefault="00B9079F">
          <w:pPr>
            <w:pStyle w:val="Tartalomjegyzkcmsora"/>
          </w:pPr>
          <w:r>
            <w:t>Tartalomjeg</w:t>
          </w:r>
          <w:bookmarkStart w:id="0" w:name="_GoBack"/>
          <w:bookmarkEnd w:id="0"/>
          <w:r>
            <w:t>yzék</w:t>
          </w:r>
        </w:p>
        <w:p w:rsidR="00A42E72" w:rsidRDefault="00B9079F">
          <w:pPr>
            <w:pStyle w:val="TJ1"/>
            <w:tabs>
              <w:tab w:val="left" w:pos="480"/>
              <w:tab w:val="right" w:leader="dot" w:pos="9056"/>
            </w:tabs>
            <w:rPr>
              <w:rFonts w:eastAsiaTheme="minorEastAsia" w:cstheme="minorBidi"/>
              <w:b w:val="0"/>
              <w:bCs w:val="0"/>
              <w:noProof/>
              <w:sz w:val="24"/>
              <w:szCs w:val="24"/>
              <w:lang w:eastAsia="hu-HU"/>
            </w:rPr>
          </w:pPr>
          <w:r>
            <w:rPr>
              <w:b w:val="0"/>
              <w:bCs w:val="0"/>
            </w:rPr>
            <w:fldChar w:fldCharType="begin"/>
          </w:r>
          <w:r>
            <w:instrText>TOC \o "1-3" \h \z \u</w:instrText>
          </w:r>
          <w:r>
            <w:rPr>
              <w:b w:val="0"/>
              <w:bCs w:val="0"/>
            </w:rPr>
            <w:fldChar w:fldCharType="separate"/>
          </w:r>
          <w:hyperlink w:anchor="_Toc18344144" w:history="1">
            <w:r w:rsidR="00A42E72" w:rsidRPr="00D51B66">
              <w:rPr>
                <w:rStyle w:val="Hiperhivatkozs"/>
                <w:noProof/>
              </w:rPr>
              <w:t>1.</w:t>
            </w:r>
            <w:r w:rsidR="00A42E72">
              <w:rPr>
                <w:rFonts w:eastAsiaTheme="minorEastAsia" w:cstheme="minorBidi"/>
                <w:b w:val="0"/>
                <w:bCs w:val="0"/>
                <w:noProof/>
                <w:sz w:val="24"/>
                <w:szCs w:val="24"/>
                <w:lang w:eastAsia="hu-HU"/>
              </w:rPr>
              <w:tab/>
            </w:r>
            <w:r w:rsidR="00A42E72" w:rsidRPr="00D51B66">
              <w:rPr>
                <w:rStyle w:val="Hiperhivatkozs"/>
                <w:noProof/>
              </w:rPr>
              <w:t>A Tájékoztató célja és hatálya</w:t>
            </w:r>
            <w:r w:rsidR="00A42E72">
              <w:rPr>
                <w:noProof/>
                <w:webHidden/>
              </w:rPr>
              <w:tab/>
            </w:r>
            <w:r w:rsidR="00A42E72">
              <w:rPr>
                <w:noProof/>
                <w:webHidden/>
              </w:rPr>
              <w:fldChar w:fldCharType="begin"/>
            </w:r>
            <w:r w:rsidR="00A42E72">
              <w:rPr>
                <w:noProof/>
                <w:webHidden/>
              </w:rPr>
              <w:instrText xml:space="preserve"> PAGEREF _Toc18344144 \h </w:instrText>
            </w:r>
            <w:r w:rsidR="00A42E72">
              <w:rPr>
                <w:noProof/>
                <w:webHidden/>
              </w:rPr>
            </w:r>
            <w:r w:rsidR="00A42E72">
              <w:rPr>
                <w:noProof/>
                <w:webHidden/>
              </w:rPr>
              <w:fldChar w:fldCharType="separate"/>
            </w:r>
            <w:r w:rsidR="00A42E72">
              <w:rPr>
                <w:noProof/>
                <w:webHidden/>
              </w:rPr>
              <w:t>2</w:t>
            </w:r>
            <w:r w:rsidR="00A42E72">
              <w:rPr>
                <w:noProof/>
                <w:webHidden/>
              </w:rPr>
              <w:fldChar w:fldCharType="end"/>
            </w:r>
          </w:hyperlink>
        </w:p>
        <w:p w:rsidR="00A42E72" w:rsidRDefault="00A42E72">
          <w:pPr>
            <w:pStyle w:val="TJ1"/>
            <w:tabs>
              <w:tab w:val="left" w:pos="480"/>
              <w:tab w:val="right" w:leader="dot" w:pos="9056"/>
            </w:tabs>
            <w:rPr>
              <w:rFonts w:eastAsiaTheme="minorEastAsia" w:cstheme="minorBidi"/>
              <w:b w:val="0"/>
              <w:bCs w:val="0"/>
              <w:noProof/>
              <w:sz w:val="24"/>
              <w:szCs w:val="24"/>
              <w:lang w:eastAsia="hu-HU"/>
            </w:rPr>
          </w:pPr>
          <w:hyperlink w:anchor="_Toc18344145" w:history="1">
            <w:r w:rsidRPr="00D51B66">
              <w:rPr>
                <w:rStyle w:val="Hiperhivatkozs"/>
                <w:noProof/>
              </w:rPr>
              <w:t>2.</w:t>
            </w:r>
            <w:r>
              <w:rPr>
                <w:rFonts w:eastAsiaTheme="minorEastAsia" w:cstheme="minorBidi"/>
                <w:b w:val="0"/>
                <w:bCs w:val="0"/>
                <w:noProof/>
                <w:sz w:val="24"/>
                <w:szCs w:val="24"/>
                <w:lang w:eastAsia="hu-HU"/>
              </w:rPr>
              <w:tab/>
            </w:r>
            <w:r w:rsidRPr="00D51B66">
              <w:rPr>
                <w:rStyle w:val="Hiperhivatkozs"/>
                <w:noProof/>
              </w:rPr>
              <w:t>Irányadó jogszabályok</w:t>
            </w:r>
            <w:r>
              <w:rPr>
                <w:noProof/>
                <w:webHidden/>
              </w:rPr>
              <w:tab/>
            </w:r>
            <w:r>
              <w:rPr>
                <w:noProof/>
                <w:webHidden/>
              </w:rPr>
              <w:fldChar w:fldCharType="begin"/>
            </w:r>
            <w:r>
              <w:rPr>
                <w:noProof/>
                <w:webHidden/>
              </w:rPr>
              <w:instrText xml:space="preserve"> PAGEREF _Toc18344145 \h </w:instrText>
            </w:r>
            <w:r>
              <w:rPr>
                <w:noProof/>
                <w:webHidden/>
              </w:rPr>
            </w:r>
            <w:r>
              <w:rPr>
                <w:noProof/>
                <w:webHidden/>
              </w:rPr>
              <w:fldChar w:fldCharType="separate"/>
            </w:r>
            <w:r>
              <w:rPr>
                <w:noProof/>
                <w:webHidden/>
              </w:rPr>
              <w:t>2</w:t>
            </w:r>
            <w:r>
              <w:rPr>
                <w:noProof/>
                <w:webHidden/>
              </w:rPr>
              <w:fldChar w:fldCharType="end"/>
            </w:r>
          </w:hyperlink>
        </w:p>
        <w:p w:rsidR="00A42E72" w:rsidRDefault="00A42E72">
          <w:pPr>
            <w:pStyle w:val="TJ1"/>
            <w:tabs>
              <w:tab w:val="left" w:pos="480"/>
              <w:tab w:val="right" w:leader="dot" w:pos="9056"/>
            </w:tabs>
            <w:rPr>
              <w:rFonts w:eastAsiaTheme="minorEastAsia" w:cstheme="minorBidi"/>
              <w:b w:val="0"/>
              <w:bCs w:val="0"/>
              <w:noProof/>
              <w:sz w:val="24"/>
              <w:szCs w:val="24"/>
              <w:lang w:eastAsia="hu-HU"/>
            </w:rPr>
          </w:pPr>
          <w:hyperlink w:anchor="_Toc18344146" w:history="1">
            <w:r w:rsidRPr="00D51B66">
              <w:rPr>
                <w:rStyle w:val="Hiperhivatkozs"/>
                <w:noProof/>
              </w:rPr>
              <w:t>3.</w:t>
            </w:r>
            <w:r>
              <w:rPr>
                <w:rFonts w:eastAsiaTheme="minorEastAsia" w:cstheme="minorBidi"/>
                <w:b w:val="0"/>
                <w:bCs w:val="0"/>
                <w:noProof/>
                <w:sz w:val="24"/>
                <w:szCs w:val="24"/>
                <w:lang w:eastAsia="hu-HU"/>
              </w:rPr>
              <w:tab/>
            </w:r>
            <w:r w:rsidRPr="00D51B66">
              <w:rPr>
                <w:rStyle w:val="Hiperhivatkozs"/>
                <w:noProof/>
              </w:rPr>
              <w:t>Az Adatkezelő adatai</w:t>
            </w:r>
            <w:r>
              <w:rPr>
                <w:noProof/>
                <w:webHidden/>
              </w:rPr>
              <w:tab/>
            </w:r>
            <w:r>
              <w:rPr>
                <w:noProof/>
                <w:webHidden/>
              </w:rPr>
              <w:fldChar w:fldCharType="begin"/>
            </w:r>
            <w:r>
              <w:rPr>
                <w:noProof/>
                <w:webHidden/>
              </w:rPr>
              <w:instrText xml:space="preserve"> PAGEREF _Toc18344146 \h </w:instrText>
            </w:r>
            <w:r>
              <w:rPr>
                <w:noProof/>
                <w:webHidden/>
              </w:rPr>
            </w:r>
            <w:r>
              <w:rPr>
                <w:noProof/>
                <w:webHidden/>
              </w:rPr>
              <w:fldChar w:fldCharType="separate"/>
            </w:r>
            <w:r>
              <w:rPr>
                <w:noProof/>
                <w:webHidden/>
              </w:rPr>
              <w:t>3</w:t>
            </w:r>
            <w:r>
              <w:rPr>
                <w:noProof/>
                <w:webHidden/>
              </w:rPr>
              <w:fldChar w:fldCharType="end"/>
            </w:r>
          </w:hyperlink>
        </w:p>
        <w:p w:rsidR="00A42E72" w:rsidRDefault="00A42E72">
          <w:pPr>
            <w:pStyle w:val="TJ1"/>
            <w:tabs>
              <w:tab w:val="left" w:pos="480"/>
              <w:tab w:val="right" w:leader="dot" w:pos="9056"/>
            </w:tabs>
            <w:rPr>
              <w:rFonts w:eastAsiaTheme="minorEastAsia" w:cstheme="minorBidi"/>
              <w:b w:val="0"/>
              <w:bCs w:val="0"/>
              <w:noProof/>
              <w:sz w:val="24"/>
              <w:szCs w:val="24"/>
              <w:lang w:eastAsia="hu-HU"/>
            </w:rPr>
          </w:pPr>
          <w:hyperlink w:anchor="_Toc18344147" w:history="1">
            <w:r w:rsidRPr="00D51B66">
              <w:rPr>
                <w:rStyle w:val="Hiperhivatkozs"/>
                <w:noProof/>
              </w:rPr>
              <w:t>4.</w:t>
            </w:r>
            <w:r>
              <w:rPr>
                <w:rFonts w:eastAsiaTheme="minorEastAsia" w:cstheme="minorBidi"/>
                <w:b w:val="0"/>
                <w:bCs w:val="0"/>
                <w:noProof/>
                <w:sz w:val="24"/>
                <w:szCs w:val="24"/>
                <w:lang w:eastAsia="hu-HU"/>
              </w:rPr>
              <w:tab/>
            </w:r>
            <w:r w:rsidRPr="00D51B66">
              <w:rPr>
                <w:rStyle w:val="Hiperhivatkozs"/>
                <w:noProof/>
              </w:rPr>
              <w:t>A kezelt személyes adatok köre, az adatkezelés célja, időtartama és jogcíme</w:t>
            </w:r>
            <w:r>
              <w:rPr>
                <w:noProof/>
                <w:webHidden/>
              </w:rPr>
              <w:tab/>
            </w:r>
            <w:r>
              <w:rPr>
                <w:noProof/>
                <w:webHidden/>
              </w:rPr>
              <w:fldChar w:fldCharType="begin"/>
            </w:r>
            <w:r>
              <w:rPr>
                <w:noProof/>
                <w:webHidden/>
              </w:rPr>
              <w:instrText xml:space="preserve"> PAGEREF _Toc18344147 \h </w:instrText>
            </w:r>
            <w:r>
              <w:rPr>
                <w:noProof/>
                <w:webHidden/>
              </w:rPr>
            </w:r>
            <w:r>
              <w:rPr>
                <w:noProof/>
                <w:webHidden/>
              </w:rPr>
              <w:fldChar w:fldCharType="separate"/>
            </w:r>
            <w:r>
              <w:rPr>
                <w:noProof/>
                <w:webHidden/>
              </w:rPr>
              <w:t>3</w:t>
            </w:r>
            <w:r>
              <w:rPr>
                <w:noProof/>
                <w:webHidden/>
              </w:rPr>
              <w:fldChar w:fldCharType="end"/>
            </w:r>
          </w:hyperlink>
        </w:p>
        <w:p w:rsidR="00A42E72" w:rsidRDefault="00A42E72">
          <w:pPr>
            <w:pStyle w:val="TJ2"/>
            <w:tabs>
              <w:tab w:val="right" w:leader="dot" w:pos="9056"/>
            </w:tabs>
            <w:rPr>
              <w:rFonts w:eastAsiaTheme="minorEastAsia" w:cstheme="minorBidi"/>
              <w:i w:val="0"/>
              <w:iCs w:val="0"/>
              <w:noProof/>
              <w:sz w:val="24"/>
              <w:szCs w:val="24"/>
              <w:lang w:eastAsia="hu-HU"/>
            </w:rPr>
          </w:pPr>
          <w:hyperlink w:anchor="_Toc18344148" w:history="1">
            <w:r w:rsidRPr="00D51B66">
              <w:rPr>
                <w:rStyle w:val="Hiperhivatkozs"/>
                <w:noProof/>
              </w:rPr>
              <w:t>Az Adatkezelő egyes tevékenységeihez tartozó adatkezelések:</w:t>
            </w:r>
            <w:r>
              <w:rPr>
                <w:noProof/>
                <w:webHidden/>
              </w:rPr>
              <w:tab/>
            </w:r>
            <w:r>
              <w:rPr>
                <w:noProof/>
                <w:webHidden/>
              </w:rPr>
              <w:fldChar w:fldCharType="begin"/>
            </w:r>
            <w:r>
              <w:rPr>
                <w:noProof/>
                <w:webHidden/>
              </w:rPr>
              <w:instrText xml:space="preserve"> PAGEREF _Toc18344148 \h </w:instrText>
            </w:r>
            <w:r>
              <w:rPr>
                <w:noProof/>
                <w:webHidden/>
              </w:rPr>
            </w:r>
            <w:r>
              <w:rPr>
                <w:noProof/>
                <w:webHidden/>
              </w:rPr>
              <w:fldChar w:fldCharType="separate"/>
            </w:r>
            <w:r>
              <w:rPr>
                <w:noProof/>
                <w:webHidden/>
              </w:rPr>
              <w:t>4</w:t>
            </w:r>
            <w:r>
              <w:rPr>
                <w:noProof/>
                <w:webHidden/>
              </w:rPr>
              <w:fldChar w:fldCharType="end"/>
            </w:r>
          </w:hyperlink>
        </w:p>
        <w:p w:rsidR="00A42E72" w:rsidRDefault="00A42E72">
          <w:pPr>
            <w:pStyle w:val="TJ3"/>
            <w:tabs>
              <w:tab w:val="right" w:leader="dot" w:pos="9056"/>
            </w:tabs>
            <w:rPr>
              <w:rFonts w:eastAsiaTheme="minorEastAsia" w:cstheme="minorBidi"/>
              <w:noProof/>
              <w:sz w:val="24"/>
              <w:szCs w:val="24"/>
              <w:lang w:eastAsia="hu-HU"/>
            </w:rPr>
          </w:pPr>
          <w:hyperlink w:anchor="_Toc18344149" w:history="1">
            <w:r w:rsidRPr="00D51B66">
              <w:rPr>
                <w:rStyle w:val="Hiperhivatkozs"/>
                <w:noProof/>
              </w:rPr>
              <w:t>Feliratkozás ingyenesen letölthető anyagokra</w:t>
            </w:r>
            <w:r>
              <w:rPr>
                <w:noProof/>
                <w:webHidden/>
              </w:rPr>
              <w:tab/>
            </w:r>
            <w:r>
              <w:rPr>
                <w:noProof/>
                <w:webHidden/>
              </w:rPr>
              <w:fldChar w:fldCharType="begin"/>
            </w:r>
            <w:r>
              <w:rPr>
                <w:noProof/>
                <w:webHidden/>
              </w:rPr>
              <w:instrText xml:space="preserve"> PAGEREF _Toc18344149 \h </w:instrText>
            </w:r>
            <w:r>
              <w:rPr>
                <w:noProof/>
                <w:webHidden/>
              </w:rPr>
            </w:r>
            <w:r>
              <w:rPr>
                <w:noProof/>
                <w:webHidden/>
              </w:rPr>
              <w:fldChar w:fldCharType="separate"/>
            </w:r>
            <w:r>
              <w:rPr>
                <w:noProof/>
                <w:webHidden/>
              </w:rPr>
              <w:t>5</w:t>
            </w:r>
            <w:r>
              <w:rPr>
                <w:noProof/>
                <w:webHidden/>
              </w:rPr>
              <w:fldChar w:fldCharType="end"/>
            </w:r>
          </w:hyperlink>
        </w:p>
        <w:p w:rsidR="00A42E72" w:rsidRDefault="00A42E72">
          <w:pPr>
            <w:pStyle w:val="TJ3"/>
            <w:tabs>
              <w:tab w:val="right" w:leader="dot" w:pos="9056"/>
            </w:tabs>
            <w:rPr>
              <w:rFonts w:eastAsiaTheme="minorEastAsia" w:cstheme="minorBidi"/>
              <w:noProof/>
              <w:sz w:val="24"/>
              <w:szCs w:val="24"/>
              <w:lang w:eastAsia="hu-HU"/>
            </w:rPr>
          </w:pPr>
          <w:hyperlink w:anchor="_Toc18344150" w:history="1">
            <w:r w:rsidRPr="00D51B66">
              <w:rPr>
                <w:rStyle w:val="Hiperhivatkozs"/>
                <w:noProof/>
              </w:rPr>
              <w:t>Hírlevélre történő feliratkozás</w:t>
            </w:r>
            <w:r>
              <w:rPr>
                <w:noProof/>
                <w:webHidden/>
              </w:rPr>
              <w:tab/>
            </w:r>
            <w:r>
              <w:rPr>
                <w:noProof/>
                <w:webHidden/>
              </w:rPr>
              <w:fldChar w:fldCharType="begin"/>
            </w:r>
            <w:r>
              <w:rPr>
                <w:noProof/>
                <w:webHidden/>
              </w:rPr>
              <w:instrText xml:space="preserve"> PAGEREF _Toc18344150 \h </w:instrText>
            </w:r>
            <w:r>
              <w:rPr>
                <w:noProof/>
                <w:webHidden/>
              </w:rPr>
            </w:r>
            <w:r>
              <w:rPr>
                <w:noProof/>
                <w:webHidden/>
              </w:rPr>
              <w:fldChar w:fldCharType="separate"/>
            </w:r>
            <w:r>
              <w:rPr>
                <w:noProof/>
                <w:webHidden/>
              </w:rPr>
              <w:t>5</w:t>
            </w:r>
            <w:r>
              <w:rPr>
                <w:noProof/>
                <w:webHidden/>
              </w:rPr>
              <w:fldChar w:fldCharType="end"/>
            </w:r>
          </w:hyperlink>
        </w:p>
        <w:p w:rsidR="00A42E72" w:rsidRDefault="00A42E72">
          <w:pPr>
            <w:pStyle w:val="TJ3"/>
            <w:tabs>
              <w:tab w:val="right" w:leader="dot" w:pos="9056"/>
            </w:tabs>
            <w:rPr>
              <w:rFonts w:eastAsiaTheme="minorEastAsia" w:cstheme="minorBidi"/>
              <w:noProof/>
              <w:sz w:val="24"/>
              <w:szCs w:val="24"/>
              <w:lang w:eastAsia="hu-HU"/>
            </w:rPr>
          </w:pPr>
          <w:hyperlink w:anchor="_Toc18344151" w:history="1">
            <w:r w:rsidRPr="00D51B66">
              <w:rPr>
                <w:rStyle w:val="Hiperhivatkozs"/>
                <w:noProof/>
              </w:rPr>
              <w:t>Online anyagok megrendelése (eseti fizikai termékkel)</w:t>
            </w:r>
            <w:r>
              <w:rPr>
                <w:noProof/>
                <w:webHidden/>
              </w:rPr>
              <w:tab/>
            </w:r>
            <w:r>
              <w:rPr>
                <w:noProof/>
                <w:webHidden/>
              </w:rPr>
              <w:fldChar w:fldCharType="begin"/>
            </w:r>
            <w:r>
              <w:rPr>
                <w:noProof/>
                <w:webHidden/>
              </w:rPr>
              <w:instrText xml:space="preserve"> PAGEREF _Toc18344151 \h </w:instrText>
            </w:r>
            <w:r>
              <w:rPr>
                <w:noProof/>
                <w:webHidden/>
              </w:rPr>
            </w:r>
            <w:r>
              <w:rPr>
                <w:noProof/>
                <w:webHidden/>
              </w:rPr>
              <w:fldChar w:fldCharType="separate"/>
            </w:r>
            <w:r>
              <w:rPr>
                <w:noProof/>
                <w:webHidden/>
              </w:rPr>
              <w:t>6</w:t>
            </w:r>
            <w:r>
              <w:rPr>
                <w:noProof/>
                <w:webHidden/>
              </w:rPr>
              <w:fldChar w:fldCharType="end"/>
            </w:r>
          </w:hyperlink>
        </w:p>
        <w:p w:rsidR="00A42E72" w:rsidRDefault="00A42E72">
          <w:pPr>
            <w:pStyle w:val="TJ3"/>
            <w:tabs>
              <w:tab w:val="right" w:leader="dot" w:pos="9056"/>
            </w:tabs>
            <w:rPr>
              <w:rFonts w:eastAsiaTheme="minorEastAsia" w:cstheme="minorBidi"/>
              <w:noProof/>
              <w:sz w:val="24"/>
              <w:szCs w:val="24"/>
              <w:lang w:eastAsia="hu-HU"/>
            </w:rPr>
          </w:pPr>
          <w:hyperlink w:anchor="_Toc18344152" w:history="1">
            <w:r w:rsidRPr="00D51B66">
              <w:rPr>
                <w:rStyle w:val="Hiperhivatkozs"/>
                <w:noProof/>
              </w:rPr>
              <w:t>Facebook oldal</w:t>
            </w:r>
            <w:r>
              <w:rPr>
                <w:noProof/>
                <w:webHidden/>
              </w:rPr>
              <w:tab/>
            </w:r>
            <w:r>
              <w:rPr>
                <w:noProof/>
                <w:webHidden/>
              </w:rPr>
              <w:fldChar w:fldCharType="begin"/>
            </w:r>
            <w:r>
              <w:rPr>
                <w:noProof/>
                <w:webHidden/>
              </w:rPr>
              <w:instrText xml:space="preserve"> PAGEREF _Toc18344152 \h </w:instrText>
            </w:r>
            <w:r>
              <w:rPr>
                <w:noProof/>
                <w:webHidden/>
              </w:rPr>
            </w:r>
            <w:r>
              <w:rPr>
                <w:noProof/>
                <w:webHidden/>
              </w:rPr>
              <w:fldChar w:fldCharType="separate"/>
            </w:r>
            <w:r>
              <w:rPr>
                <w:noProof/>
                <w:webHidden/>
              </w:rPr>
              <w:t>7</w:t>
            </w:r>
            <w:r>
              <w:rPr>
                <w:noProof/>
                <w:webHidden/>
              </w:rPr>
              <w:fldChar w:fldCharType="end"/>
            </w:r>
          </w:hyperlink>
        </w:p>
        <w:p w:rsidR="00A42E72" w:rsidRDefault="00A42E72">
          <w:pPr>
            <w:pStyle w:val="TJ3"/>
            <w:tabs>
              <w:tab w:val="right" w:leader="dot" w:pos="9056"/>
            </w:tabs>
            <w:rPr>
              <w:rFonts w:eastAsiaTheme="minorEastAsia" w:cstheme="minorBidi"/>
              <w:noProof/>
              <w:sz w:val="24"/>
              <w:szCs w:val="24"/>
              <w:lang w:eastAsia="hu-HU"/>
            </w:rPr>
          </w:pPr>
          <w:hyperlink w:anchor="_Toc18344153" w:history="1">
            <w:r w:rsidRPr="00D51B66">
              <w:rPr>
                <w:rStyle w:val="Hiperhivatkozs"/>
                <w:noProof/>
              </w:rPr>
              <w:t>Fizikai anyagok rendelése – milyen termékeket lehet tőled rendelni?</w:t>
            </w:r>
            <w:r>
              <w:rPr>
                <w:noProof/>
                <w:webHidden/>
              </w:rPr>
              <w:tab/>
            </w:r>
            <w:r>
              <w:rPr>
                <w:noProof/>
                <w:webHidden/>
              </w:rPr>
              <w:fldChar w:fldCharType="begin"/>
            </w:r>
            <w:r>
              <w:rPr>
                <w:noProof/>
                <w:webHidden/>
              </w:rPr>
              <w:instrText xml:space="preserve"> PAGEREF _Toc18344153 \h </w:instrText>
            </w:r>
            <w:r>
              <w:rPr>
                <w:noProof/>
                <w:webHidden/>
              </w:rPr>
            </w:r>
            <w:r>
              <w:rPr>
                <w:noProof/>
                <w:webHidden/>
              </w:rPr>
              <w:fldChar w:fldCharType="separate"/>
            </w:r>
            <w:r>
              <w:rPr>
                <w:noProof/>
                <w:webHidden/>
              </w:rPr>
              <w:t>7</w:t>
            </w:r>
            <w:r>
              <w:rPr>
                <w:noProof/>
                <w:webHidden/>
              </w:rPr>
              <w:fldChar w:fldCharType="end"/>
            </w:r>
          </w:hyperlink>
        </w:p>
        <w:p w:rsidR="00A42E72" w:rsidRDefault="00A42E72">
          <w:pPr>
            <w:pStyle w:val="TJ3"/>
            <w:tabs>
              <w:tab w:val="right" w:leader="dot" w:pos="9056"/>
            </w:tabs>
            <w:rPr>
              <w:rFonts w:eastAsiaTheme="minorEastAsia" w:cstheme="minorBidi"/>
              <w:noProof/>
              <w:sz w:val="24"/>
              <w:szCs w:val="24"/>
              <w:lang w:eastAsia="hu-HU"/>
            </w:rPr>
          </w:pPr>
          <w:hyperlink w:anchor="_Toc18344154" w:history="1">
            <w:r w:rsidRPr="00D51B66">
              <w:rPr>
                <w:rStyle w:val="Hiperhivatkozs"/>
                <w:noProof/>
              </w:rPr>
              <w:t>Számlázás</w:t>
            </w:r>
            <w:r>
              <w:rPr>
                <w:noProof/>
                <w:webHidden/>
              </w:rPr>
              <w:tab/>
            </w:r>
            <w:r>
              <w:rPr>
                <w:noProof/>
                <w:webHidden/>
              </w:rPr>
              <w:fldChar w:fldCharType="begin"/>
            </w:r>
            <w:r>
              <w:rPr>
                <w:noProof/>
                <w:webHidden/>
              </w:rPr>
              <w:instrText xml:space="preserve"> PAGEREF _Toc18344154 \h </w:instrText>
            </w:r>
            <w:r>
              <w:rPr>
                <w:noProof/>
                <w:webHidden/>
              </w:rPr>
            </w:r>
            <w:r>
              <w:rPr>
                <w:noProof/>
                <w:webHidden/>
              </w:rPr>
              <w:fldChar w:fldCharType="separate"/>
            </w:r>
            <w:r>
              <w:rPr>
                <w:noProof/>
                <w:webHidden/>
              </w:rPr>
              <w:t>8</w:t>
            </w:r>
            <w:r>
              <w:rPr>
                <w:noProof/>
                <w:webHidden/>
              </w:rPr>
              <w:fldChar w:fldCharType="end"/>
            </w:r>
          </w:hyperlink>
        </w:p>
        <w:p w:rsidR="00A42E72" w:rsidRDefault="00A42E72">
          <w:pPr>
            <w:pStyle w:val="TJ1"/>
            <w:tabs>
              <w:tab w:val="left" w:pos="480"/>
              <w:tab w:val="right" w:leader="dot" w:pos="9056"/>
            </w:tabs>
            <w:rPr>
              <w:rFonts w:eastAsiaTheme="minorEastAsia" w:cstheme="minorBidi"/>
              <w:b w:val="0"/>
              <w:bCs w:val="0"/>
              <w:noProof/>
              <w:sz w:val="24"/>
              <w:szCs w:val="24"/>
              <w:lang w:eastAsia="hu-HU"/>
            </w:rPr>
          </w:pPr>
          <w:hyperlink w:anchor="_Toc18344155" w:history="1">
            <w:r w:rsidRPr="00D51B66">
              <w:rPr>
                <w:rStyle w:val="Hiperhivatkozs"/>
                <w:noProof/>
                <w:bdr w:val="none" w:sz="0" w:space="0" w:color="auto" w:frame="1"/>
              </w:rPr>
              <w:t>5.</w:t>
            </w:r>
            <w:r>
              <w:rPr>
                <w:rFonts w:eastAsiaTheme="minorEastAsia" w:cstheme="minorBidi"/>
                <w:b w:val="0"/>
                <w:bCs w:val="0"/>
                <w:noProof/>
                <w:sz w:val="24"/>
                <w:szCs w:val="24"/>
                <w:lang w:eastAsia="hu-HU"/>
              </w:rPr>
              <w:tab/>
            </w:r>
            <w:r w:rsidRPr="00D51B66">
              <w:rPr>
                <w:rStyle w:val="Hiperhivatkozs"/>
                <w:noProof/>
                <w:bdr w:val="none" w:sz="0" w:space="0" w:color="auto" w:frame="1"/>
              </w:rPr>
              <w:t>Az érintettek jogai, jogorvoslati lehetőségek</w:t>
            </w:r>
            <w:r>
              <w:rPr>
                <w:noProof/>
                <w:webHidden/>
              </w:rPr>
              <w:tab/>
            </w:r>
            <w:r>
              <w:rPr>
                <w:noProof/>
                <w:webHidden/>
              </w:rPr>
              <w:fldChar w:fldCharType="begin"/>
            </w:r>
            <w:r>
              <w:rPr>
                <w:noProof/>
                <w:webHidden/>
              </w:rPr>
              <w:instrText xml:space="preserve"> PAGEREF _Toc18344155 \h </w:instrText>
            </w:r>
            <w:r>
              <w:rPr>
                <w:noProof/>
                <w:webHidden/>
              </w:rPr>
            </w:r>
            <w:r>
              <w:rPr>
                <w:noProof/>
                <w:webHidden/>
              </w:rPr>
              <w:fldChar w:fldCharType="separate"/>
            </w:r>
            <w:r>
              <w:rPr>
                <w:noProof/>
                <w:webHidden/>
              </w:rPr>
              <w:t>8</w:t>
            </w:r>
            <w:r>
              <w:rPr>
                <w:noProof/>
                <w:webHidden/>
              </w:rPr>
              <w:fldChar w:fldCharType="end"/>
            </w:r>
          </w:hyperlink>
        </w:p>
        <w:p w:rsidR="00A42E72" w:rsidRDefault="00A42E72">
          <w:pPr>
            <w:pStyle w:val="TJ1"/>
            <w:tabs>
              <w:tab w:val="left" w:pos="480"/>
              <w:tab w:val="right" w:leader="dot" w:pos="9056"/>
            </w:tabs>
            <w:rPr>
              <w:rFonts w:eastAsiaTheme="minorEastAsia" w:cstheme="minorBidi"/>
              <w:b w:val="0"/>
              <w:bCs w:val="0"/>
              <w:noProof/>
              <w:sz w:val="24"/>
              <w:szCs w:val="24"/>
              <w:lang w:eastAsia="hu-HU"/>
            </w:rPr>
          </w:pPr>
          <w:hyperlink w:anchor="_Toc18344156" w:history="1">
            <w:r w:rsidRPr="00D51B66">
              <w:rPr>
                <w:rStyle w:val="Hiperhivatkozs"/>
                <w:noProof/>
              </w:rPr>
              <w:t>6.</w:t>
            </w:r>
            <w:r>
              <w:rPr>
                <w:rFonts w:eastAsiaTheme="minorEastAsia" w:cstheme="minorBidi"/>
                <w:b w:val="0"/>
                <w:bCs w:val="0"/>
                <w:noProof/>
                <w:sz w:val="24"/>
                <w:szCs w:val="24"/>
                <w:lang w:eastAsia="hu-HU"/>
              </w:rPr>
              <w:tab/>
            </w:r>
            <w:r w:rsidRPr="00D51B66">
              <w:rPr>
                <w:rStyle w:val="Hiperhivatkozs"/>
                <w:noProof/>
                <w:shd w:val="clear" w:color="auto" w:fill="FFFFFF"/>
              </w:rPr>
              <w:t>Kapcsolatfelvétel</w:t>
            </w:r>
            <w:r>
              <w:rPr>
                <w:noProof/>
                <w:webHidden/>
              </w:rPr>
              <w:tab/>
            </w:r>
            <w:r>
              <w:rPr>
                <w:noProof/>
                <w:webHidden/>
              </w:rPr>
              <w:fldChar w:fldCharType="begin"/>
            </w:r>
            <w:r>
              <w:rPr>
                <w:noProof/>
                <w:webHidden/>
              </w:rPr>
              <w:instrText xml:space="preserve"> PAGEREF _Toc18344156 \h </w:instrText>
            </w:r>
            <w:r>
              <w:rPr>
                <w:noProof/>
                <w:webHidden/>
              </w:rPr>
            </w:r>
            <w:r>
              <w:rPr>
                <w:noProof/>
                <w:webHidden/>
              </w:rPr>
              <w:fldChar w:fldCharType="separate"/>
            </w:r>
            <w:r>
              <w:rPr>
                <w:noProof/>
                <w:webHidden/>
              </w:rPr>
              <w:t>11</w:t>
            </w:r>
            <w:r>
              <w:rPr>
                <w:noProof/>
                <w:webHidden/>
              </w:rPr>
              <w:fldChar w:fldCharType="end"/>
            </w:r>
          </w:hyperlink>
        </w:p>
        <w:p w:rsidR="00A42E72" w:rsidRDefault="00A42E72">
          <w:pPr>
            <w:pStyle w:val="TJ1"/>
            <w:tabs>
              <w:tab w:val="left" w:pos="480"/>
              <w:tab w:val="right" w:leader="dot" w:pos="9056"/>
            </w:tabs>
            <w:rPr>
              <w:rFonts w:eastAsiaTheme="minorEastAsia" w:cstheme="minorBidi"/>
              <w:b w:val="0"/>
              <w:bCs w:val="0"/>
              <w:noProof/>
              <w:sz w:val="24"/>
              <w:szCs w:val="24"/>
              <w:lang w:eastAsia="hu-HU"/>
            </w:rPr>
          </w:pPr>
          <w:hyperlink w:anchor="_Toc18344157" w:history="1">
            <w:r w:rsidRPr="00D51B66">
              <w:rPr>
                <w:rStyle w:val="Hiperhivatkozs"/>
                <w:noProof/>
              </w:rPr>
              <w:t>7.</w:t>
            </w:r>
            <w:r>
              <w:rPr>
                <w:rFonts w:eastAsiaTheme="minorEastAsia" w:cstheme="minorBidi"/>
                <w:b w:val="0"/>
                <w:bCs w:val="0"/>
                <w:noProof/>
                <w:sz w:val="24"/>
                <w:szCs w:val="24"/>
                <w:lang w:eastAsia="hu-HU"/>
              </w:rPr>
              <w:tab/>
            </w:r>
            <w:r w:rsidRPr="00D51B66">
              <w:rPr>
                <w:rStyle w:val="Hiperhivatkozs"/>
                <w:noProof/>
              </w:rPr>
              <w:t>Az adatok tárolásának módja, biztosítása</w:t>
            </w:r>
            <w:r>
              <w:rPr>
                <w:noProof/>
                <w:webHidden/>
              </w:rPr>
              <w:tab/>
            </w:r>
            <w:r>
              <w:rPr>
                <w:noProof/>
                <w:webHidden/>
              </w:rPr>
              <w:fldChar w:fldCharType="begin"/>
            </w:r>
            <w:r>
              <w:rPr>
                <w:noProof/>
                <w:webHidden/>
              </w:rPr>
              <w:instrText xml:space="preserve"> PAGEREF _Toc18344157 \h </w:instrText>
            </w:r>
            <w:r>
              <w:rPr>
                <w:noProof/>
                <w:webHidden/>
              </w:rPr>
            </w:r>
            <w:r>
              <w:rPr>
                <w:noProof/>
                <w:webHidden/>
              </w:rPr>
              <w:fldChar w:fldCharType="separate"/>
            </w:r>
            <w:r>
              <w:rPr>
                <w:noProof/>
                <w:webHidden/>
              </w:rPr>
              <w:t>12</w:t>
            </w:r>
            <w:r>
              <w:rPr>
                <w:noProof/>
                <w:webHidden/>
              </w:rPr>
              <w:fldChar w:fldCharType="end"/>
            </w:r>
          </w:hyperlink>
        </w:p>
        <w:p w:rsidR="00A42E72" w:rsidRDefault="00A42E72">
          <w:pPr>
            <w:pStyle w:val="TJ1"/>
            <w:tabs>
              <w:tab w:val="left" w:pos="480"/>
              <w:tab w:val="right" w:leader="dot" w:pos="9056"/>
            </w:tabs>
            <w:rPr>
              <w:rFonts w:eastAsiaTheme="minorEastAsia" w:cstheme="minorBidi"/>
              <w:b w:val="0"/>
              <w:bCs w:val="0"/>
              <w:noProof/>
              <w:sz w:val="24"/>
              <w:szCs w:val="24"/>
              <w:lang w:eastAsia="hu-HU"/>
            </w:rPr>
          </w:pPr>
          <w:hyperlink w:anchor="_Toc18344158" w:history="1">
            <w:r w:rsidRPr="00D51B66">
              <w:rPr>
                <w:rStyle w:val="Hiperhivatkozs"/>
                <w:noProof/>
              </w:rPr>
              <w:t>8.</w:t>
            </w:r>
            <w:r>
              <w:rPr>
                <w:rFonts w:eastAsiaTheme="minorEastAsia" w:cstheme="minorBidi"/>
                <w:b w:val="0"/>
                <w:bCs w:val="0"/>
                <w:noProof/>
                <w:sz w:val="24"/>
                <w:szCs w:val="24"/>
                <w:lang w:eastAsia="hu-HU"/>
              </w:rPr>
              <w:tab/>
            </w:r>
            <w:r w:rsidRPr="00D51B66">
              <w:rPr>
                <w:rStyle w:val="Hiperhivatkozs"/>
                <w:noProof/>
              </w:rPr>
              <w:t>Eljárási szabályok</w:t>
            </w:r>
            <w:r>
              <w:rPr>
                <w:noProof/>
                <w:webHidden/>
              </w:rPr>
              <w:tab/>
            </w:r>
            <w:r>
              <w:rPr>
                <w:noProof/>
                <w:webHidden/>
              </w:rPr>
              <w:fldChar w:fldCharType="begin"/>
            </w:r>
            <w:r>
              <w:rPr>
                <w:noProof/>
                <w:webHidden/>
              </w:rPr>
              <w:instrText xml:space="preserve"> PAGEREF _Toc18344158 \h </w:instrText>
            </w:r>
            <w:r>
              <w:rPr>
                <w:noProof/>
                <w:webHidden/>
              </w:rPr>
            </w:r>
            <w:r>
              <w:rPr>
                <w:noProof/>
                <w:webHidden/>
              </w:rPr>
              <w:fldChar w:fldCharType="separate"/>
            </w:r>
            <w:r>
              <w:rPr>
                <w:noProof/>
                <w:webHidden/>
              </w:rPr>
              <w:t>13</w:t>
            </w:r>
            <w:r>
              <w:rPr>
                <w:noProof/>
                <w:webHidden/>
              </w:rPr>
              <w:fldChar w:fldCharType="end"/>
            </w:r>
          </w:hyperlink>
        </w:p>
        <w:p w:rsidR="00A42E72" w:rsidRDefault="00A42E72">
          <w:pPr>
            <w:pStyle w:val="TJ1"/>
            <w:tabs>
              <w:tab w:val="left" w:pos="480"/>
              <w:tab w:val="right" w:leader="dot" w:pos="9056"/>
            </w:tabs>
            <w:rPr>
              <w:rFonts w:eastAsiaTheme="minorEastAsia" w:cstheme="minorBidi"/>
              <w:b w:val="0"/>
              <w:bCs w:val="0"/>
              <w:noProof/>
              <w:sz w:val="24"/>
              <w:szCs w:val="24"/>
              <w:lang w:eastAsia="hu-HU"/>
            </w:rPr>
          </w:pPr>
          <w:hyperlink w:anchor="_Toc18344159" w:history="1">
            <w:r w:rsidRPr="00D51B66">
              <w:rPr>
                <w:rStyle w:val="Hiperhivatkozs"/>
                <w:noProof/>
              </w:rPr>
              <w:t>9.</w:t>
            </w:r>
            <w:r>
              <w:rPr>
                <w:rFonts w:eastAsiaTheme="minorEastAsia" w:cstheme="minorBidi"/>
                <w:b w:val="0"/>
                <w:bCs w:val="0"/>
                <w:noProof/>
                <w:sz w:val="24"/>
                <w:szCs w:val="24"/>
                <w:lang w:eastAsia="hu-HU"/>
              </w:rPr>
              <w:tab/>
            </w:r>
            <w:r w:rsidRPr="00D51B66">
              <w:rPr>
                <w:rStyle w:val="Hiperhivatkozs"/>
                <w:noProof/>
              </w:rPr>
              <w:t>Kártérítés</w:t>
            </w:r>
            <w:r>
              <w:rPr>
                <w:noProof/>
                <w:webHidden/>
              </w:rPr>
              <w:tab/>
            </w:r>
            <w:r>
              <w:rPr>
                <w:noProof/>
                <w:webHidden/>
              </w:rPr>
              <w:fldChar w:fldCharType="begin"/>
            </w:r>
            <w:r>
              <w:rPr>
                <w:noProof/>
                <w:webHidden/>
              </w:rPr>
              <w:instrText xml:space="preserve"> PAGEREF _Toc18344159 \h </w:instrText>
            </w:r>
            <w:r>
              <w:rPr>
                <w:noProof/>
                <w:webHidden/>
              </w:rPr>
            </w:r>
            <w:r>
              <w:rPr>
                <w:noProof/>
                <w:webHidden/>
              </w:rPr>
              <w:fldChar w:fldCharType="separate"/>
            </w:r>
            <w:r>
              <w:rPr>
                <w:noProof/>
                <w:webHidden/>
              </w:rPr>
              <w:t>14</w:t>
            </w:r>
            <w:r>
              <w:rPr>
                <w:noProof/>
                <w:webHidden/>
              </w:rPr>
              <w:fldChar w:fldCharType="end"/>
            </w:r>
          </w:hyperlink>
        </w:p>
        <w:p w:rsidR="00A42E72" w:rsidRDefault="00A42E72">
          <w:pPr>
            <w:pStyle w:val="TJ1"/>
            <w:tabs>
              <w:tab w:val="left" w:pos="720"/>
              <w:tab w:val="right" w:leader="dot" w:pos="9056"/>
            </w:tabs>
            <w:rPr>
              <w:rFonts w:eastAsiaTheme="minorEastAsia" w:cstheme="minorBidi"/>
              <w:b w:val="0"/>
              <w:bCs w:val="0"/>
              <w:noProof/>
              <w:sz w:val="24"/>
              <w:szCs w:val="24"/>
              <w:lang w:eastAsia="hu-HU"/>
            </w:rPr>
          </w:pPr>
          <w:hyperlink w:anchor="_Toc18344160" w:history="1">
            <w:r w:rsidRPr="00D51B66">
              <w:rPr>
                <w:rStyle w:val="Hiperhivatkozs"/>
                <w:noProof/>
              </w:rPr>
              <w:t>10.</w:t>
            </w:r>
            <w:r>
              <w:rPr>
                <w:rFonts w:eastAsiaTheme="minorEastAsia" w:cstheme="minorBidi"/>
                <w:b w:val="0"/>
                <w:bCs w:val="0"/>
                <w:noProof/>
                <w:sz w:val="24"/>
                <w:szCs w:val="24"/>
                <w:lang w:eastAsia="hu-HU"/>
              </w:rPr>
              <w:tab/>
            </w:r>
            <w:r w:rsidRPr="00D51B66">
              <w:rPr>
                <w:rStyle w:val="Hiperhivatkozs"/>
                <w:noProof/>
              </w:rPr>
              <w:t>Jogorvoslat</w:t>
            </w:r>
            <w:r>
              <w:rPr>
                <w:noProof/>
                <w:webHidden/>
              </w:rPr>
              <w:tab/>
            </w:r>
            <w:r>
              <w:rPr>
                <w:noProof/>
                <w:webHidden/>
              </w:rPr>
              <w:fldChar w:fldCharType="begin"/>
            </w:r>
            <w:r>
              <w:rPr>
                <w:noProof/>
                <w:webHidden/>
              </w:rPr>
              <w:instrText xml:space="preserve"> PAGEREF _Toc18344160 \h </w:instrText>
            </w:r>
            <w:r>
              <w:rPr>
                <w:noProof/>
                <w:webHidden/>
              </w:rPr>
            </w:r>
            <w:r>
              <w:rPr>
                <w:noProof/>
                <w:webHidden/>
              </w:rPr>
              <w:fldChar w:fldCharType="separate"/>
            </w:r>
            <w:r>
              <w:rPr>
                <w:noProof/>
                <w:webHidden/>
              </w:rPr>
              <w:t>15</w:t>
            </w:r>
            <w:r>
              <w:rPr>
                <w:noProof/>
                <w:webHidden/>
              </w:rPr>
              <w:fldChar w:fldCharType="end"/>
            </w:r>
          </w:hyperlink>
        </w:p>
        <w:p w:rsidR="00A42E72" w:rsidRDefault="00A42E72">
          <w:pPr>
            <w:pStyle w:val="TJ1"/>
            <w:tabs>
              <w:tab w:val="left" w:pos="720"/>
              <w:tab w:val="right" w:leader="dot" w:pos="9056"/>
            </w:tabs>
            <w:rPr>
              <w:rFonts w:eastAsiaTheme="minorEastAsia" w:cstheme="minorBidi"/>
              <w:b w:val="0"/>
              <w:bCs w:val="0"/>
              <w:noProof/>
              <w:sz w:val="24"/>
              <w:szCs w:val="24"/>
              <w:lang w:eastAsia="hu-HU"/>
            </w:rPr>
          </w:pPr>
          <w:hyperlink w:anchor="_Toc18344161" w:history="1">
            <w:r w:rsidRPr="00D51B66">
              <w:rPr>
                <w:rStyle w:val="Hiperhivatkozs"/>
                <w:noProof/>
              </w:rPr>
              <w:t>11.</w:t>
            </w:r>
            <w:r>
              <w:rPr>
                <w:rFonts w:eastAsiaTheme="minorEastAsia" w:cstheme="minorBidi"/>
                <w:b w:val="0"/>
                <w:bCs w:val="0"/>
                <w:noProof/>
                <w:sz w:val="24"/>
                <w:szCs w:val="24"/>
                <w:lang w:eastAsia="hu-HU"/>
              </w:rPr>
              <w:tab/>
            </w:r>
            <w:r w:rsidRPr="00D51B66">
              <w:rPr>
                <w:rStyle w:val="Hiperhivatkozs"/>
                <w:noProof/>
              </w:rPr>
              <w:t>Hatósági együttműködés</w:t>
            </w:r>
            <w:r>
              <w:rPr>
                <w:noProof/>
                <w:webHidden/>
              </w:rPr>
              <w:tab/>
            </w:r>
            <w:r>
              <w:rPr>
                <w:noProof/>
                <w:webHidden/>
              </w:rPr>
              <w:fldChar w:fldCharType="begin"/>
            </w:r>
            <w:r>
              <w:rPr>
                <w:noProof/>
                <w:webHidden/>
              </w:rPr>
              <w:instrText xml:space="preserve"> PAGEREF _Toc18344161 \h </w:instrText>
            </w:r>
            <w:r>
              <w:rPr>
                <w:noProof/>
                <w:webHidden/>
              </w:rPr>
            </w:r>
            <w:r>
              <w:rPr>
                <w:noProof/>
                <w:webHidden/>
              </w:rPr>
              <w:fldChar w:fldCharType="separate"/>
            </w:r>
            <w:r>
              <w:rPr>
                <w:noProof/>
                <w:webHidden/>
              </w:rPr>
              <w:t>15</w:t>
            </w:r>
            <w:r>
              <w:rPr>
                <w:noProof/>
                <w:webHidden/>
              </w:rPr>
              <w:fldChar w:fldCharType="end"/>
            </w:r>
          </w:hyperlink>
        </w:p>
        <w:p w:rsidR="00B9079F" w:rsidRDefault="00B9079F">
          <w:r>
            <w:rPr>
              <w:b/>
              <w:bCs/>
              <w:noProof/>
            </w:rPr>
            <w:fldChar w:fldCharType="end"/>
          </w:r>
        </w:p>
      </w:sdtContent>
    </w:sdt>
    <w:p w:rsidR="00B9079F" w:rsidRPr="00B9079F" w:rsidRDefault="00B9079F" w:rsidP="00B9079F"/>
    <w:p w:rsidR="00E77890" w:rsidRDefault="00E77890">
      <w:pPr>
        <w:rPr>
          <w:rFonts w:eastAsia="Times New Roman" w:cstheme="minorHAnsi"/>
          <w:b/>
          <w:bCs/>
          <w:kern w:val="36"/>
          <w:sz w:val="40"/>
          <w:szCs w:val="40"/>
          <w:lang w:eastAsia="hu-HU"/>
        </w:rPr>
      </w:pPr>
    </w:p>
    <w:p w:rsidR="009E1C9C" w:rsidRDefault="009E1C9C" w:rsidP="00406AC5">
      <w:pPr>
        <w:pStyle w:val="Cmsor1"/>
        <w:numPr>
          <w:ilvl w:val="0"/>
          <w:numId w:val="34"/>
        </w:numPr>
      </w:pPr>
      <w:bookmarkStart w:id="1" w:name="_Toc18344144"/>
      <w:r w:rsidRPr="009E1C9C">
        <w:t>A Tájékoztató célja és hatálya</w:t>
      </w:r>
      <w:bookmarkEnd w:id="1"/>
    </w:p>
    <w:p w:rsidR="00D53EB0" w:rsidRDefault="00406AC5" w:rsidP="00406AC5">
      <w:r w:rsidRPr="00406AC5">
        <w:rPr>
          <w:highlight w:val="yellow"/>
        </w:rPr>
        <w:t>Az adatkezelési tájékoztatódnak tartalmaznia kell a tájékoztató célját és hatályát. Az alábbiakban erre láthatsz egy mintát.</w:t>
      </w:r>
      <w:r w:rsidR="00134945">
        <w:t xml:space="preserve"> </w:t>
      </w:r>
    </w:p>
    <w:p w:rsidR="00D53EB0" w:rsidRDefault="00D53EB0" w:rsidP="00406AC5"/>
    <w:p w:rsidR="00406AC5" w:rsidRDefault="00D53EB0" w:rsidP="00406AC5">
      <w:r w:rsidRPr="00D53EB0">
        <w:rPr>
          <w:highlight w:val="yellow"/>
        </w:rPr>
        <w:t>Amennyiben a tevékenységed olyan terjedelmű, hogy önálló adatkezelési tájékoztatót szükséges készítened az egyes területekhez, abban az esetben ki kell bővítened az alábbi mintát</w:t>
      </w:r>
      <w:r>
        <w:rPr>
          <w:highlight w:val="yellow"/>
        </w:rPr>
        <w:t>!</w:t>
      </w:r>
      <w:r>
        <w:t xml:space="preserve"> </w:t>
      </w:r>
    </w:p>
    <w:p w:rsidR="00406AC5" w:rsidRPr="00406AC5" w:rsidRDefault="00406AC5" w:rsidP="00406AC5"/>
    <w:p w:rsidR="009E1C9C" w:rsidRPr="00E6595E" w:rsidRDefault="009E1C9C" w:rsidP="00B9079F">
      <w:pPr>
        <w:pStyle w:val="Listaszerbekezds"/>
        <w:numPr>
          <w:ilvl w:val="0"/>
          <w:numId w:val="1"/>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Jelen adatkezelési tájékoztató (a továbbiakban: „</w:t>
      </w:r>
      <w:r w:rsidRPr="00E6595E">
        <w:rPr>
          <w:rFonts w:eastAsia="Times New Roman" w:cstheme="minorHAnsi"/>
          <w:b/>
          <w:bCs/>
          <w:color w:val="000000"/>
          <w:bdr w:val="none" w:sz="0" w:space="0" w:color="auto" w:frame="1"/>
          <w:lang w:eastAsia="hu-HU"/>
        </w:rPr>
        <w:t>Tájékoztató</w:t>
      </w:r>
      <w:r w:rsidRPr="00E6595E">
        <w:rPr>
          <w:rFonts w:eastAsia="Times New Roman" w:cstheme="minorHAnsi"/>
          <w:color w:val="000000"/>
          <w:lang w:eastAsia="hu-HU"/>
        </w:rPr>
        <w:t>”) célja, hogy meghatározza a </w:t>
      </w:r>
      <w:r w:rsidR="00D53EB0" w:rsidRPr="00D53EB0">
        <w:rPr>
          <w:rFonts w:eastAsia="Times New Roman" w:cstheme="minorHAnsi"/>
          <w:b/>
          <w:bCs/>
          <w:color w:val="000000"/>
          <w:highlight w:val="yellow"/>
          <w:bdr w:val="none" w:sz="0" w:space="0" w:color="auto" w:frame="1"/>
          <w:lang w:eastAsia="hu-HU"/>
        </w:rPr>
        <w:t>Ide jön az adatkezelést végző cég vagy személy neve</w:t>
      </w:r>
      <w:r w:rsidRPr="00E6595E">
        <w:rPr>
          <w:rFonts w:eastAsia="Times New Roman" w:cstheme="minorHAnsi"/>
          <w:b/>
          <w:bCs/>
          <w:color w:val="000000"/>
          <w:bdr w:val="none" w:sz="0" w:space="0" w:color="auto" w:frame="1"/>
          <w:lang w:eastAsia="hu-HU"/>
        </w:rPr>
        <w:t> </w:t>
      </w:r>
      <w:r w:rsidRPr="00E6595E">
        <w:rPr>
          <w:rFonts w:eastAsia="Times New Roman" w:cstheme="minorHAnsi"/>
          <w:color w:val="000000"/>
          <w:lang w:eastAsia="hu-HU"/>
        </w:rPr>
        <w:t>(a továbbiakban: „</w:t>
      </w:r>
      <w:r w:rsidRPr="00E6595E">
        <w:rPr>
          <w:rFonts w:eastAsia="Times New Roman" w:cstheme="minorHAnsi"/>
          <w:b/>
          <w:bCs/>
          <w:color w:val="000000"/>
          <w:bdr w:val="none" w:sz="0" w:space="0" w:color="auto" w:frame="1"/>
          <w:lang w:eastAsia="hu-HU"/>
        </w:rPr>
        <w:t>Adatkezelő</w:t>
      </w:r>
      <w:r w:rsidRPr="00E6595E">
        <w:rPr>
          <w:rFonts w:eastAsia="Times New Roman" w:cstheme="minorHAnsi"/>
          <w:color w:val="000000"/>
          <w:lang w:eastAsia="hu-HU"/>
        </w:rPr>
        <w:t>”) által vezetett nyilvántartások/adatbázisok felhasználásának törvényes rendjét, valamint biztosítsa az adatvédelem alkotmányos elveinek, az információs önrendelkezési jognak és adatbiztonság követelményeinek érvényesülését, valamint, hogy a törvényi szabályozás keretei között személyes adataival mindenki maga rendelkezzen, azok kezelésének körülményeit megismerhesse, illetve megakadályozza a jogosulatlan hozzáférést, az adatok megváltoztatását és jogosulatlan nyilvánosságra hozatalát. Továbbá jelen Tájékoztató tájékoztatásul szolgál az érintetteknek az Adatkezelő adatkezelési gyakorlatának bemutatására.</w:t>
      </w:r>
    </w:p>
    <w:p w:rsidR="009E1C9C" w:rsidRPr="00E6595E" w:rsidRDefault="009E1C9C" w:rsidP="00B9079F">
      <w:pPr>
        <w:pStyle w:val="Listaszerbekezds"/>
        <w:numPr>
          <w:ilvl w:val="0"/>
          <w:numId w:val="1"/>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 Tájékoztató hatálya kiterjed az Adatkezelő valamennyi szervezeti egységénél folytatott személyes és különleges adatok kezelésére.</w:t>
      </w:r>
    </w:p>
    <w:p w:rsidR="009E1C9C" w:rsidRPr="009E1C9C" w:rsidRDefault="009E1C9C" w:rsidP="009E1C9C"/>
    <w:p w:rsidR="009E1C9C" w:rsidRDefault="009E1C9C" w:rsidP="00406AC5">
      <w:pPr>
        <w:pStyle w:val="Cmsor1"/>
        <w:numPr>
          <w:ilvl w:val="0"/>
          <w:numId w:val="34"/>
        </w:numPr>
      </w:pPr>
      <w:bookmarkStart w:id="2" w:name="_Toc18344145"/>
      <w:r w:rsidRPr="009E1C9C">
        <w:t>Irányadó jogszabályok</w:t>
      </w:r>
      <w:bookmarkEnd w:id="2"/>
    </w:p>
    <w:p w:rsidR="00D53EB0" w:rsidRDefault="00D53EB0" w:rsidP="00406AC5">
      <w:r>
        <w:rPr>
          <w:highlight w:val="yellow"/>
        </w:rPr>
        <w:t>Az a</w:t>
      </w:r>
      <w:r w:rsidR="00406AC5" w:rsidRPr="00406AC5">
        <w:rPr>
          <w:highlight w:val="yellow"/>
        </w:rPr>
        <w:t>datkezelési tá</w:t>
      </w:r>
      <w:r w:rsidR="00E77890">
        <w:rPr>
          <w:highlight w:val="yellow"/>
        </w:rPr>
        <w:t>jé</w:t>
      </w:r>
      <w:r w:rsidR="00406AC5" w:rsidRPr="00406AC5">
        <w:rPr>
          <w:highlight w:val="yellow"/>
        </w:rPr>
        <w:t>koztató</w:t>
      </w:r>
      <w:r>
        <w:rPr>
          <w:highlight w:val="yellow"/>
        </w:rPr>
        <w:t xml:space="preserve">dnak tartalmaznia kell </w:t>
      </w:r>
      <w:r w:rsidR="00406AC5" w:rsidRPr="00406AC5">
        <w:rPr>
          <w:highlight w:val="yellow"/>
        </w:rPr>
        <w:t>az irányadó jogszabályokat is</w:t>
      </w:r>
      <w:r>
        <w:rPr>
          <w:highlight w:val="yellow"/>
        </w:rPr>
        <w:t>,</w:t>
      </w:r>
      <w:r w:rsidR="00406AC5" w:rsidRPr="00406AC5">
        <w:rPr>
          <w:highlight w:val="yellow"/>
        </w:rPr>
        <w:t xml:space="preserve"> </w:t>
      </w:r>
      <w:r>
        <w:rPr>
          <w:highlight w:val="yellow"/>
        </w:rPr>
        <w:t>a</w:t>
      </w:r>
      <w:r w:rsidR="00406AC5" w:rsidRPr="00406AC5">
        <w:rPr>
          <w:highlight w:val="yellow"/>
        </w:rPr>
        <w:t>lább látod erre a példát.</w:t>
      </w:r>
      <w:r>
        <w:t xml:space="preserve">  </w:t>
      </w:r>
    </w:p>
    <w:p w:rsidR="00D53EB0" w:rsidRDefault="00D53EB0" w:rsidP="00406AC5"/>
    <w:p w:rsidR="00406AC5" w:rsidRDefault="00D53EB0" w:rsidP="00406AC5">
      <w:r w:rsidRPr="00D53EB0">
        <w:rPr>
          <w:highlight w:val="yellow"/>
        </w:rPr>
        <w:t>Ha a tevékenységed speciális, például egészségügyi adatokat is kezelsz, akkor a további</w:t>
      </w:r>
      <w:r w:rsidR="00E77890">
        <w:rPr>
          <w:highlight w:val="yellow"/>
        </w:rPr>
        <w:t>, ide vonatkozó</w:t>
      </w:r>
      <w:r w:rsidRPr="00D53EB0">
        <w:rPr>
          <w:highlight w:val="yellow"/>
        </w:rPr>
        <w:t xml:space="preserve"> jogszabályokat is fel kell sorolnod!</w:t>
      </w:r>
    </w:p>
    <w:p w:rsidR="00406AC5" w:rsidRPr="00406AC5" w:rsidRDefault="00406AC5" w:rsidP="00406AC5"/>
    <w:p w:rsidR="009E1C9C" w:rsidRPr="00E6595E" w:rsidRDefault="009E1C9C" w:rsidP="00B9079F">
      <w:pPr>
        <w:pStyle w:val="Listaszerbekezds"/>
        <w:numPr>
          <w:ilvl w:val="0"/>
          <w:numId w:val="2"/>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w:t>
      </w:r>
      <w:r w:rsidRPr="00E6595E">
        <w:rPr>
          <w:rFonts w:eastAsia="Times New Roman" w:cstheme="minorHAnsi"/>
          <w:b/>
          <w:bCs/>
          <w:color w:val="000000"/>
          <w:bdr w:val="none" w:sz="0" w:space="0" w:color="auto" w:frame="1"/>
          <w:lang w:eastAsia="hu-HU"/>
        </w:rPr>
        <w:t>GDPR</w:t>
      </w:r>
      <w:r w:rsidRPr="00E6595E">
        <w:rPr>
          <w:rFonts w:eastAsia="Times New Roman" w:cstheme="minorHAnsi"/>
          <w:color w:val="000000"/>
          <w:lang w:eastAsia="hu-HU"/>
        </w:rPr>
        <w:t>”)</w:t>
      </w:r>
    </w:p>
    <w:p w:rsidR="009E1C9C" w:rsidRPr="00E6595E" w:rsidRDefault="009E1C9C" w:rsidP="00B9079F">
      <w:pPr>
        <w:pStyle w:val="Listaszerbekezds"/>
        <w:numPr>
          <w:ilvl w:val="0"/>
          <w:numId w:val="2"/>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lastRenderedPageBreak/>
        <w:t>évi CXII. törvény az információs önrendelkezési jogról és az információszabadságról (a továbbiakban: „</w:t>
      </w:r>
      <w:r w:rsidRPr="00E6595E">
        <w:rPr>
          <w:rFonts w:eastAsia="Times New Roman" w:cstheme="minorHAnsi"/>
          <w:b/>
          <w:bCs/>
          <w:color w:val="000000"/>
          <w:bdr w:val="none" w:sz="0" w:space="0" w:color="auto" w:frame="1"/>
          <w:lang w:eastAsia="hu-HU"/>
        </w:rPr>
        <w:t>Infotv.</w:t>
      </w:r>
      <w:r w:rsidRPr="00E6595E">
        <w:rPr>
          <w:rFonts w:eastAsia="Times New Roman" w:cstheme="minorHAnsi"/>
          <w:color w:val="000000"/>
          <w:lang w:eastAsia="hu-HU"/>
        </w:rPr>
        <w:t>”)</w:t>
      </w:r>
    </w:p>
    <w:p w:rsidR="009E1C9C" w:rsidRPr="00E6595E" w:rsidRDefault="009E1C9C" w:rsidP="00B9079F">
      <w:pPr>
        <w:pStyle w:val="Listaszerbekezds"/>
        <w:numPr>
          <w:ilvl w:val="0"/>
          <w:numId w:val="2"/>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évi V. törvény a Polgári Törvénykönyvről (a továbbiakban: „</w:t>
      </w:r>
      <w:r w:rsidRPr="00E6595E">
        <w:rPr>
          <w:rFonts w:eastAsia="Times New Roman" w:cstheme="minorHAnsi"/>
          <w:b/>
          <w:bCs/>
          <w:color w:val="000000"/>
          <w:bdr w:val="none" w:sz="0" w:space="0" w:color="auto" w:frame="1"/>
          <w:lang w:eastAsia="hu-HU"/>
        </w:rPr>
        <w:t>Ptk.</w:t>
      </w:r>
      <w:r w:rsidRPr="00E6595E">
        <w:rPr>
          <w:rFonts w:eastAsia="Times New Roman" w:cstheme="minorHAnsi"/>
          <w:color w:val="000000"/>
          <w:lang w:eastAsia="hu-HU"/>
        </w:rPr>
        <w:t>”)</w:t>
      </w:r>
    </w:p>
    <w:p w:rsidR="009E1C9C" w:rsidRPr="00E6595E" w:rsidRDefault="009E1C9C" w:rsidP="00B9079F">
      <w:pPr>
        <w:pStyle w:val="Listaszerbekezds"/>
        <w:numPr>
          <w:ilvl w:val="0"/>
          <w:numId w:val="2"/>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évi CXXX. törvény a polgári perrendtartásról (a továbbiakban: „</w:t>
      </w:r>
      <w:r w:rsidRPr="00E6595E">
        <w:rPr>
          <w:rFonts w:eastAsia="Times New Roman" w:cstheme="minorHAnsi"/>
          <w:b/>
          <w:bCs/>
          <w:color w:val="000000"/>
          <w:bdr w:val="none" w:sz="0" w:space="0" w:color="auto" w:frame="1"/>
          <w:lang w:eastAsia="hu-HU"/>
        </w:rPr>
        <w:t>Pp.</w:t>
      </w:r>
      <w:r w:rsidRPr="00E6595E">
        <w:rPr>
          <w:rFonts w:eastAsia="Times New Roman" w:cstheme="minorHAnsi"/>
          <w:color w:val="000000"/>
          <w:lang w:eastAsia="hu-HU"/>
        </w:rPr>
        <w:t>”)</w:t>
      </w:r>
    </w:p>
    <w:p w:rsidR="009E1C9C" w:rsidRPr="00E6595E" w:rsidRDefault="009E1C9C" w:rsidP="00B9079F">
      <w:pPr>
        <w:pStyle w:val="Listaszerbekezds"/>
        <w:numPr>
          <w:ilvl w:val="0"/>
          <w:numId w:val="2"/>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évi CVIII. törvény – az elektronikus kereskedelmi szolgáltatások, valamint az információs társadalommal összefüggő szolgáltatások egyes kérdéseiről (a továbbiakban: „</w:t>
      </w:r>
      <w:r w:rsidRPr="00E6595E">
        <w:rPr>
          <w:rFonts w:eastAsia="Times New Roman" w:cstheme="minorHAnsi"/>
          <w:b/>
          <w:bCs/>
          <w:color w:val="000000"/>
          <w:bdr w:val="none" w:sz="0" w:space="0" w:color="auto" w:frame="1"/>
          <w:lang w:eastAsia="hu-HU"/>
        </w:rPr>
        <w:t>Eker. tv.</w:t>
      </w:r>
      <w:r w:rsidRPr="00E6595E">
        <w:rPr>
          <w:rFonts w:eastAsia="Times New Roman" w:cstheme="minorHAnsi"/>
          <w:color w:val="000000"/>
          <w:lang w:eastAsia="hu-HU"/>
        </w:rPr>
        <w:t>”);</w:t>
      </w:r>
    </w:p>
    <w:p w:rsidR="009E1C9C" w:rsidRPr="00E6595E" w:rsidRDefault="009E1C9C" w:rsidP="00B9079F">
      <w:pPr>
        <w:pStyle w:val="Listaszerbekezds"/>
        <w:numPr>
          <w:ilvl w:val="0"/>
          <w:numId w:val="2"/>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évi XLVIII. törvény – a gazdasági reklámtevékenység alapvető feltételeiről és egyes korlátairól (a továbbiakban: „</w:t>
      </w:r>
      <w:r w:rsidRPr="00E6595E">
        <w:rPr>
          <w:rFonts w:eastAsia="Times New Roman" w:cstheme="minorHAnsi"/>
          <w:b/>
          <w:bCs/>
          <w:color w:val="000000"/>
          <w:bdr w:val="none" w:sz="0" w:space="0" w:color="auto" w:frame="1"/>
          <w:lang w:eastAsia="hu-HU"/>
        </w:rPr>
        <w:t>Grt.</w:t>
      </w:r>
      <w:r w:rsidRPr="00E6595E">
        <w:rPr>
          <w:rFonts w:eastAsia="Times New Roman" w:cstheme="minorHAnsi"/>
          <w:color w:val="000000"/>
          <w:lang w:eastAsia="hu-HU"/>
        </w:rPr>
        <w:t>”).</w:t>
      </w:r>
    </w:p>
    <w:p w:rsidR="009E1C9C" w:rsidRDefault="009E1C9C" w:rsidP="006C4461">
      <w:pPr>
        <w:pStyle w:val="Cmsor1"/>
        <w:numPr>
          <w:ilvl w:val="0"/>
          <w:numId w:val="34"/>
        </w:numPr>
      </w:pPr>
      <w:r w:rsidRPr="009E1C9C">
        <w:t xml:space="preserve"> </w:t>
      </w:r>
      <w:bookmarkStart w:id="3" w:name="_Toc18344146"/>
      <w:r w:rsidRPr="009E1C9C">
        <w:t>Az Adatkezelő adatai</w:t>
      </w:r>
      <w:bookmarkEnd w:id="3"/>
    </w:p>
    <w:p w:rsidR="00406AC5" w:rsidRDefault="00406AC5" w:rsidP="009E1C9C">
      <w:pPr>
        <w:shd w:val="clear" w:color="auto" w:fill="FFFFFF"/>
        <w:textAlignment w:val="baseline"/>
        <w:rPr>
          <w:rFonts w:eastAsia="Times New Roman" w:cstheme="minorHAnsi"/>
          <w:color w:val="000000"/>
          <w:lang w:eastAsia="hu-HU"/>
        </w:rPr>
      </w:pPr>
      <w:r w:rsidRPr="00D53EB0">
        <w:rPr>
          <w:rFonts w:eastAsia="Times New Roman" w:cstheme="minorHAnsi"/>
          <w:color w:val="000000"/>
          <w:highlight w:val="yellow"/>
          <w:lang w:eastAsia="hu-HU"/>
        </w:rPr>
        <w:t xml:space="preserve">Az alábbi szekcióban az </w:t>
      </w:r>
      <w:r w:rsidR="00E77890">
        <w:rPr>
          <w:rFonts w:eastAsia="Times New Roman" w:cstheme="minorHAnsi"/>
          <w:color w:val="000000"/>
          <w:highlight w:val="yellow"/>
          <w:lang w:eastAsia="hu-HU"/>
        </w:rPr>
        <w:t>A</w:t>
      </w:r>
      <w:r w:rsidRPr="00D53EB0">
        <w:rPr>
          <w:rFonts w:eastAsia="Times New Roman" w:cstheme="minorHAnsi"/>
          <w:color w:val="000000"/>
          <w:highlight w:val="yellow"/>
          <w:lang w:eastAsia="hu-HU"/>
        </w:rPr>
        <w:t xml:space="preserve">datkezelő adatait szükséges </w:t>
      </w:r>
      <w:r w:rsidR="00D53EB0" w:rsidRPr="00D53EB0">
        <w:rPr>
          <w:rFonts w:eastAsia="Times New Roman" w:cstheme="minorHAnsi"/>
          <w:color w:val="000000"/>
          <w:highlight w:val="yellow"/>
          <w:lang w:eastAsia="hu-HU"/>
        </w:rPr>
        <w:t>felsorolnod</w:t>
      </w:r>
      <w:r w:rsidRPr="00D53EB0">
        <w:rPr>
          <w:rFonts w:eastAsia="Times New Roman" w:cstheme="minorHAnsi"/>
          <w:color w:val="000000"/>
          <w:highlight w:val="yellow"/>
          <w:lang w:eastAsia="hu-HU"/>
        </w:rPr>
        <w:t>.</w:t>
      </w:r>
      <w:r w:rsidR="0014123D" w:rsidRPr="00D53EB0">
        <w:rPr>
          <w:rFonts w:eastAsia="Times New Roman" w:cstheme="minorHAnsi"/>
          <w:color w:val="000000"/>
          <w:highlight w:val="yellow"/>
          <w:lang w:eastAsia="hu-HU"/>
        </w:rPr>
        <w:t xml:space="preserve"> Tisztviselőt csak akkor</w:t>
      </w:r>
      <w:r w:rsidR="00D53EB0" w:rsidRPr="00D53EB0">
        <w:rPr>
          <w:rFonts w:eastAsia="Times New Roman" w:cstheme="minorHAnsi"/>
          <w:color w:val="000000"/>
          <w:highlight w:val="yellow"/>
          <w:lang w:eastAsia="hu-HU"/>
        </w:rPr>
        <w:t xml:space="preserve"> szükséges megadnod</w:t>
      </w:r>
      <w:r w:rsidR="0014123D" w:rsidRPr="00D53EB0">
        <w:rPr>
          <w:rFonts w:eastAsia="Times New Roman" w:cstheme="minorHAnsi"/>
          <w:color w:val="000000"/>
          <w:highlight w:val="yellow"/>
          <w:lang w:eastAsia="hu-HU"/>
        </w:rPr>
        <w:t xml:space="preserve"> ha </w:t>
      </w:r>
      <w:r w:rsidR="00D53EB0" w:rsidRPr="00D53EB0">
        <w:rPr>
          <w:rFonts w:eastAsia="Times New Roman" w:cstheme="minorHAnsi"/>
          <w:color w:val="000000"/>
          <w:highlight w:val="yellow"/>
          <w:lang w:eastAsia="hu-HU"/>
        </w:rPr>
        <w:t xml:space="preserve">ez esetedben </w:t>
      </w:r>
      <w:r w:rsidR="0014123D" w:rsidRPr="00D53EB0">
        <w:rPr>
          <w:rFonts w:eastAsia="Times New Roman" w:cstheme="minorHAnsi"/>
          <w:color w:val="000000"/>
          <w:highlight w:val="yellow"/>
          <w:lang w:eastAsia="hu-HU"/>
        </w:rPr>
        <w:t xml:space="preserve">kötelező, vagy </w:t>
      </w:r>
      <w:r w:rsidR="00D53EB0" w:rsidRPr="00D53EB0">
        <w:rPr>
          <w:rFonts w:eastAsia="Times New Roman" w:cstheme="minorHAnsi"/>
          <w:color w:val="000000"/>
          <w:highlight w:val="yellow"/>
          <w:lang w:eastAsia="hu-HU"/>
        </w:rPr>
        <w:t>saját döntésed szerint szeretnéd megadni az adatait.</w:t>
      </w:r>
      <w:r w:rsidR="00D53EB0">
        <w:rPr>
          <w:rFonts w:eastAsia="Times New Roman" w:cstheme="minorHAnsi"/>
          <w:color w:val="000000"/>
          <w:lang w:eastAsia="hu-HU"/>
        </w:rPr>
        <w:t xml:space="preserve"> </w:t>
      </w:r>
    </w:p>
    <w:p w:rsidR="00406AC5" w:rsidRDefault="00406AC5" w:rsidP="009E1C9C">
      <w:pPr>
        <w:shd w:val="clear" w:color="auto" w:fill="FFFFFF"/>
        <w:textAlignment w:val="baseline"/>
        <w:rPr>
          <w:rFonts w:eastAsia="Times New Roman" w:cstheme="minorHAnsi"/>
          <w:color w:val="000000"/>
          <w:lang w:eastAsia="hu-HU"/>
        </w:rPr>
      </w:pPr>
    </w:p>
    <w:p w:rsidR="009E1C9C" w:rsidRPr="00E6595E" w:rsidRDefault="009E1C9C" w:rsidP="009E1C9C">
      <w:pPr>
        <w:shd w:val="clear" w:color="auto" w:fill="FFFFFF"/>
        <w:textAlignment w:val="baseline"/>
        <w:rPr>
          <w:rFonts w:eastAsia="Times New Roman" w:cstheme="minorHAnsi"/>
          <w:color w:val="000000"/>
          <w:lang w:eastAsia="hu-HU"/>
        </w:rPr>
      </w:pPr>
      <w:r w:rsidRPr="009E1C9C">
        <w:rPr>
          <w:rFonts w:eastAsia="Times New Roman" w:cstheme="minorHAnsi"/>
          <w:color w:val="000000"/>
          <w:lang w:eastAsia="hu-HU"/>
        </w:rPr>
        <w:t>Az Adatkezelő aktuális adatai a következők:</w:t>
      </w:r>
    </w:p>
    <w:p w:rsidR="009E1C9C" w:rsidRPr="009E1C9C" w:rsidRDefault="009E1C9C" w:rsidP="009E1C9C">
      <w:pPr>
        <w:shd w:val="clear" w:color="auto" w:fill="FFFFFF"/>
        <w:textAlignment w:val="baseline"/>
        <w:rPr>
          <w:rFonts w:eastAsia="Times New Roman" w:cstheme="minorHAnsi"/>
          <w:color w:val="000000"/>
          <w:lang w:eastAsia="hu-HU"/>
        </w:rPr>
      </w:pPr>
    </w:p>
    <w:p w:rsidR="009E1C9C" w:rsidRPr="00E6595E" w:rsidRDefault="009E1C9C" w:rsidP="00B9079F">
      <w:pPr>
        <w:pStyle w:val="Listaszerbekezds"/>
        <w:numPr>
          <w:ilvl w:val="0"/>
          <w:numId w:val="3"/>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Név: </w:t>
      </w:r>
    </w:p>
    <w:p w:rsidR="009E1C9C" w:rsidRPr="00E6595E" w:rsidRDefault="009E1C9C" w:rsidP="00B9079F">
      <w:pPr>
        <w:pStyle w:val="Listaszerbekezds"/>
        <w:numPr>
          <w:ilvl w:val="0"/>
          <w:numId w:val="3"/>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Székhely: </w:t>
      </w:r>
    </w:p>
    <w:p w:rsidR="009E1C9C" w:rsidRPr="00E6595E" w:rsidRDefault="009E1C9C" w:rsidP="00B9079F">
      <w:pPr>
        <w:pStyle w:val="Listaszerbekezds"/>
        <w:numPr>
          <w:ilvl w:val="0"/>
          <w:numId w:val="3"/>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Postai cím: </w:t>
      </w:r>
    </w:p>
    <w:p w:rsidR="009E1C9C" w:rsidRPr="00E6595E" w:rsidRDefault="009E1C9C" w:rsidP="00B9079F">
      <w:pPr>
        <w:pStyle w:val="Listaszerbekezds"/>
        <w:numPr>
          <w:ilvl w:val="0"/>
          <w:numId w:val="3"/>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Cégjegyzékszám: </w:t>
      </w:r>
    </w:p>
    <w:p w:rsidR="009E1C9C" w:rsidRPr="00E6595E" w:rsidRDefault="009E1C9C" w:rsidP="00B9079F">
      <w:pPr>
        <w:pStyle w:val="Listaszerbekezds"/>
        <w:numPr>
          <w:ilvl w:val="0"/>
          <w:numId w:val="3"/>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Adószám: </w:t>
      </w:r>
    </w:p>
    <w:p w:rsidR="009E1C9C" w:rsidRPr="00E6595E" w:rsidRDefault="009E1C9C" w:rsidP="00B9079F">
      <w:pPr>
        <w:pStyle w:val="Listaszerbekezds"/>
        <w:numPr>
          <w:ilvl w:val="0"/>
          <w:numId w:val="3"/>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Nyilvántartó bíróság: </w:t>
      </w:r>
    </w:p>
    <w:p w:rsidR="009E1C9C" w:rsidRPr="00E6595E" w:rsidRDefault="009E1C9C" w:rsidP="00B9079F">
      <w:pPr>
        <w:pStyle w:val="Listaszerbekezds"/>
        <w:numPr>
          <w:ilvl w:val="0"/>
          <w:numId w:val="3"/>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Telefonszám: </w:t>
      </w:r>
    </w:p>
    <w:p w:rsidR="009E1C9C" w:rsidRPr="00E6595E" w:rsidRDefault="009E1C9C" w:rsidP="00B9079F">
      <w:pPr>
        <w:pStyle w:val="Listaszerbekezds"/>
        <w:numPr>
          <w:ilvl w:val="0"/>
          <w:numId w:val="3"/>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E-mail cím: </w:t>
      </w:r>
    </w:p>
    <w:p w:rsidR="009E1C9C" w:rsidRPr="00E6595E" w:rsidRDefault="009E1C9C" w:rsidP="00B9079F">
      <w:pPr>
        <w:pStyle w:val="Listaszerbekezds"/>
        <w:numPr>
          <w:ilvl w:val="0"/>
          <w:numId w:val="3"/>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Adatvédelmi tisztviselő neve: </w:t>
      </w:r>
    </w:p>
    <w:p w:rsidR="009E1C9C" w:rsidRPr="00E6595E" w:rsidRDefault="009E1C9C" w:rsidP="00B9079F">
      <w:pPr>
        <w:pStyle w:val="Listaszerbekezds"/>
        <w:numPr>
          <w:ilvl w:val="0"/>
          <w:numId w:val="3"/>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Adatvédelmi tisztviselő e-mail címe: </w:t>
      </w:r>
      <w:r w:rsidR="00406AC5" w:rsidRPr="00E6595E">
        <w:rPr>
          <w:rFonts w:eastAsia="Times New Roman" w:cstheme="minorHAnsi"/>
          <w:color w:val="000000"/>
          <w:lang w:eastAsia="hu-HU"/>
        </w:rPr>
        <w:t xml:space="preserve"> </w:t>
      </w:r>
    </w:p>
    <w:p w:rsidR="009E1C9C" w:rsidRPr="00E6595E" w:rsidRDefault="009E1C9C" w:rsidP="00B9079F">
      <w:pPr>
        <w:pStyle w:val="Listaszerbekezds"/>
        <w:numPr>
          <w:ilvl w:val="0"/>
          <w:numId w:val="3"/>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Adatvédelmi tisztviselő telefonszáma: </w:t>
      </w:r>
    </w:p>
    <w:p w:rsidR="009E1C9C" w:rsidRDefault="009E1C9C" w:rsidP="006C4461">
      <w:pPr>
        <w:pStyle w:val="Cmsor1"/>
        <w:numPr>
          <w:ilvl w:val="0"/>
          <w:numId w:val="34"/>
        </w:numPr>
      </w:pPr>
      <w:bookmarkStart w:id="4" w:name="_Toc18344147"/>
      <w:r w:rsidRPr="009E1C9C">
        <w:t>A kezelt személyes adatok köre, az adatkezelés célja, időtartama és jogcíme</w:t>
      </w:r>
      <w:bookmarkEnd w:id="4"/>
    </w:p>
    <w:p w:rsidR="006C4461" w:rsidRDefault="006C4461" w:rsidP="006C4461">
      <w:r w:rsidRPr="006C4461">
        <w:rPr>
          <w:highlight w:val="yellow"/>
        </w:rPr>
        <w:t xml:space="preserve">Az alábbiakban arra látsz példát, </w:t>
      </w:r>
      <w:r w:rsidRPr="007B1778">
        <w:rPr>
          <w:highlight w:val="yellow"/>
        </w:rPr>
        <w:t xml:space="preserve">hogyan </w:t>
      </w:r>
      <w:r w:rsidR="00245A6D">
        <w:rPr>
          <w:highlight w:val="yellow"/>
        </w:rPr>
        <w:t>szükséges me</w:t>
      </w:r>
      <w:r w:rsidR="00E77890">
        <w:rPr>
          <w:highlight w:val="yellow"/>
        </w:rPr>
        <w:t>g</w:t>
      </w:r>
      <w:r w:rsidR="00245A6D">
        <w:rPr>
          <w:highlight w:val="yellow"/>
        </w:rPr>
        <w:t>fogalmaznod</w:t>
      </w:r>
      <w:r w:rsidRPr="007B1778">
        <w:rPr>
          <w:highlight w:val="yellow"/>
        </w:rPr>
        <w:t xml:space="preserve"> a kezelt személyes adatok körét, célját, időtartamát és jogcímét.</w:t>
      </w:r>
      <w:r w:rsidR="007B1778" w:rsidRPr="007B1778">
        <w:rPr>
          <w:highlight w:val="yellow"/>
        </w:rPr>
        <w:t xml:space="preserve"> </w:t>
      </w:r>
    </w:p>
    <w:p w:rsidR="009E1C9C" w:rsidRPr="007927CB" w:rsidRDefault="009E1C9C" w:rsidP="007927CB">
      <w:pPr>
        <w:shd w:val="clear" w:color="auto" w:fill="FFFFFF"/>
        <w:spacing w:line="390" w:lineRule="atLeast"/>
        <w:textAlignment w:val="baseline"/>
        <w:rPr>
          <w:rFonts w:eastAsia="Times New Roman" w:cstheme="minorHAnsi"/>
          <w:color w:val="000000"/>
          <w:lang w:eastAsia="hu-HU"/>
        </w:rPr>
      </w:pPr>
    </w:p>
    <w:p w:rsidR="009E1C9C" w:rsidRPr="00E6595E" w:rsidRDefault="009E1C9C" w:rsidP="00B9079F">
      <w:pPr>
        <w:pStyle w:val="Listaszerbekezds"/>
        <w:numPr>
          <w:ilvl w:val="0"/>
          <w:numId w:val="4"/>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Az adatközlők kötelesek minden megadott adatot legjobb tudásuk szerint, pontosan közölni.</w:t>
      </w:r>
    </w:p>
    <w:p w:rsidR="009E1C9C" w:rsidRPr="00E6595E" w:rsidRDefault="009E1C9C" w:rsidP="00B9079F">
      <w:pPr>
        <w:pStyle w:val="Listaszerbekezds"/>
        <w:numPr>
          <w:ilvl w:val="0"/>
          <w:numId w:val="4"/>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lastRenderedPageBreak/>
        <w:t>Amennyiben az adatközlő nem a saját személyes adatait adja meg, úgy az adatközlő kötelessége az érintett hozzájárulásának beszerzése.</w:t>
      </w:r>
    </w:p>
    <w:p w:rsidR="009E1C9C" w:rsidRPr="00E6595E" w:rsidRDefault="009E1C9C" w:rsidP="00B9079F">
      <w:pPr>
        <w:pStyle w:val="Listaszerbekezds"/>
        <w:numPr>
          <w:ilvl w:val="0"/>
          <w:numId w:val="4"/>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Amennyiben az Adatkezelő adatfeldolgozók, vagy más harmadik személyek felé továbbítják az adatokat, úgy ezekről az Adatkezelő nyilvántartást vezet. Az adattovábbításról szóló feljegyzésnek tartalmaznia kell az adattovábbítás címzettjét, módját, időpontját, valamint a továbbított adatok körét.</w:t>
      </w:r>
    </w:p>
    <w:p w:rsidR="006C4461" w:rsidRDefault="009E1C9C" w:rsidP="005A7302">
      <w:pPr>
        <w:pStyle w:val="Cmsor2"/>
      </w:pPr>
      <w:bookmarkStart w:id="5" w:name="_Toc18344148"/>
      <w:r w:rsidRPr="009E1C9C">
        <w:t>Az Adatkezelő egyes tevékenységeihez tartozó adatkezelések:</w:t>
      </w:r>
      <w:bookmarkEnd w:id="5"/>
    </w:p>
    <w:p w:rsidR="00245A6D" w:rsidRPr="00F1043D" w:rsidRDefault="00245A6D" w:rsidP="00245A6D">
      <w:pPr>
        <w:rPr>
          <w:highlight w:val="yellow"/>
        </w:rPr>
      </w:pPr>
      <w:r w:rsidRPr="00F1043D">
        <w:rPr>
          <w:highlight w:val="yellow"/>
        </w:rPr>
        <w:t>Ez a rész az adatkezelési tájékoztatód legtöbb önálló munkát igénylő része, hiszen át kell gondolnod a vállalkozásod összes adatkezelését.</w:t>
      </w:r>
    </w:p>
    <w:p w:rsidR="00245A6D" w:rsidRPr="00F1043D" w:rsidRDefault="00245A6D" w:rsidP="00245A6D">
      <w:pPr>
        <w:rPr>
          <w:highlight w:val="yellow"/>
        </w:rPr>
      </w:pPr>
    </w:p>
    <w:p w:rsidR="00245A6D" w:rsidRPr="00F1043D" w:rsidRDefault="00245A6D" w:rsidP="00245A6D">
      <w:pPr>
        <w:rPr>
          <w:highlight w:val="yellow"/>
        </w:rPr>
      </w:pPr>
      <w:r w:rsidRPr="00F1043D">
        <w:rPr>
          <w:highlight w:val="yellow"/>
        </w:rPr>
        <w:t>Tartsd észben, hogy a GDPR a természetes személyek adatainak kezelésére vonatkozik, és természetes adat minden olyan információ, ami egy beazonosított vagy beazonosítható természetes személlyel kapcsolatos.</w:t>
      </w:r>
    </w:p>
    <w:p w:rsidR="00245A6D" w:rsidRPr="00F1043D" w:rsidRDefault="00245A6D" w:rsidP="00245A6D">
      <w:pPr>
        <w:rPr>
          <w:highlight w:val="yellow"/>
        </w:rPr>
      </w:pPr>
    </w:p>
    <w:p w:rsidR="00245A6D" w:rsidRPr="00F1043D" w:rsidRDefault="00245A6D" w:rsidP="00245A6D">
      <w:pPr>
        <w:rPr>
          <w:highlight w:val="yellow"/>
        </w:rPr>
      </w:pPr>
      <w:r w:rsidRPr="00F1043D">
        <w:rPr>
          <w:highlight w:val="yellow"/>
        </w:rPr>
        <w:t>Gondold végig az összes helyzetet, hogy hol van ilyen természetes személyhez köthető adatkezelés a vállalkozásodban! (Ha céges ügyfelekkel dolgozol együtt, akkor ők nem természetes személyek, és ebben az esetben nem szükséges semmilyen hozzájárulás a részükről.)</w:t>
      </w:r>
    </w:p>
    <w:p w:rsidR="00245A6D" w:rsidRPr="00F1043D" w:rsidRDefault="00245A6D" w:rsidP="00245A6D">
      <w:pPr>
        <w:rPr>
          <w:highlight w:val="yellow"/>
        </w:rPr>
      </w:pPr>
    </w:p>
    <w:p w:rsidR="00245A6D" w:rsidRPr="00F1043D" w:rsidRDefault="00245A6D" w:rsidP="00245A6D">
      <w:pPr>
        <w:rPr>
          <w:highlight w:val="yellow"/>
        </w:rPr>
      </w:pPr>
      <w:r w:rsidRPr="00F1043D">
        <w:rPr>
          <w:highlight w:val="yellow"/>
        </w:rPr>
        <w:t>Egy cégnek alapvetően két fő adatkezelése létezik: egy külső és egy belső adatkezelés.</w:t>
      </w:r>
    </w:p>
    <w:p w:rsidR="00245A6D" w:rsidRPr="00F1043D" w:rsidRDefault="00245A6D" w:rsidP="00245A6D">
      <w:pPr>
        <w:rPr>
          <w:highlight w:val="yellow"/>
        </w:rPr>
      </w:pPr>
    </w:p>
    <w:p w:rsidR="00245A6D" w:rsidRPr="00F1043D" w:rsidRDefault="00245A6D" w:rsidP="00245A6D">
      <w:pPr>
        <w:pStyle w:val="Listaszerbekezds"/>
        <w:numPr>
          <w:ilvl w:val="0"/>
          <w:numId w:val="35"/>
        </w:numPr>
        <w:rPr>
          <w:highlight w:val="yellow"/>
        </w:rPr>
      </w:pPr>
      <w:r w:rsidRPr="00F1043D">
        <w:rPr>
          <w:highlight w:val="yellow"/>
        </w:rPr>
        <w:t>Külső adatkezelés az, amikor „kívülről jön be” az adat, például ügyfelektől.</w:t>
      </w:r>
    </w:p>
    <w:p w:rsidR="00245A6D" w:rsidRPr="00F1043D" w:rsidRDefault="00245A6D" w:rsidP="00245A6D">
      <w:pPr>
        <w:pStyle w:val="Listaszerbekezds"/>
        <w:numPr>
          <w:ilvl w:val="0"/>
          <w:numId w:val="35"/>
        </w:numPr>
        <w:rPr>
          <w:highlight w:val="yellow"/>
        </w:rPr>
      </w:pPr>
      <w:r w:rsidRPr="00F1043D">
        <w:rPr>
          <w:highlight w:val="yellow"/>
        </w:rPr>
        <w:t>Belső adatkezelés az, amikor a munkatársak adatait, a biztonsági kamerák felvételeit és hasonló adatokat kezelsz.</w:t>
      </w:r>
    </w:p>
    <w:p w:rsidR="004E7F1C" w:rsidRPr="00F1043D" w:rsidRDefault="004E7F1C" w:rsidP="004E7F1C">
      <w:pPr>
        <w:rPr>
          <w:highlight w:val="yellow"/>
        </w:rPr>
      </w:pPr>
    </w:p>
    <w:p w:rsidR="004E7F1C" w:rsidRPr="00F1043D" w:rsidRDefault="004E7F1C" w:rsidP="004E7F1C">
      <w:pPr>
        <w:rPr>
          <w:highlight w:val="yellow"/>
        </w:rPr>
      </w:pPr>
      <w:r w:rsidRPr="00F1043D">
        <w:rPr>
          <w:highlight w:val="yellow"/>
        </w:rPr>
        <w:t>A munkavállalóknak, alkalmazottaknak is köteles vagy adatkezelési tájékoztatót készíteni, de az egy abszolút különálló tájékoztató, így ebben a tájékoztatóban ezt nem taglaljuk. Itt a külső adatkezelésre, tehát az ügyfelekre fókuszálunk.</w:t>
      </w:r>
    </w:p>
    <w:p w:rsidR="00245A6D" w:rsidRPr="00F1043D" w:rsidRDefault="00245A6D" w:rsidP="00245A6D">
      <w:pPr>
        <w:rPr>
          <w:highlight w:val="yellow"/>
        </w:rPr>
      </w:pPr>
    </w:p>
    <w:p w:rsidR="00245A6D" w:rsidRPr="00F1043D" w:rsidRDefault="00245A6D" w:rsidP="004E7F1C">
      <w:pPr>
        <w:pStyle w:val="Listaszerbekezds"/>
        <w:numPr>
          <w:ilvl w:val="0"/>
          <w:numId w:val="38"/>
        </w:numPr>
        <w:rPr>
          <w:b/>
          <w:bCs/>
          <w:highlight w:val="yellow"/>
        </w:rPr>
      </w:pPr>
      <w:r w:rsidRPr="00F1043D">
        <w:rPr>
          <w:b/>
          <w:bCs/>
          <w:highlight w:val="yellow"/>
        </w:rPr>
        <w:t>Ezek mentén gondold át, hogy mit csinálnak az ügyfelek, amikor kapcsolatba kerülnek veled!</w:t>
      </w:r>
    </w:p>
    <w:p w:rsidR="00245A6D" w:rsidRPr="00F1043D" w:rsidRDefault="00245A6D" w:rsidP="00245A6D">
      <w:pPr>
        <w:rPr>
          <w:highlight w:val="yellow"/>
        </w:rPr>
      </w:pPr>
    </w:p>
    <w:p w:rsidR="00245A6D" w:rsidRPr="00F1043D" w:rsidRDefault="00245A6D" w:rsidP="00245A6D">
      <w:pPr>
        <w:pStyle w:val="Listaszerbekezds"/>
        <w:numPr>
          <w:ilvl w:val="0"/>
          <w:numId w:val="36"/>
        </w:numPr>
        <w:rPr>
          <w:highlight w:val="yellow"/>
        </w:rPr>
      </w:pPr>
      <w:r w:rsidRPr="00F1043D">
        <w:rPr>
          <w:highlight w:val="yellow"/>
        </w:rPr>
        <w:t>Regisztrálnak? - ez is egy adatkezelés</w:t>
      </w:r>
    </w:p>
    <w:p w:rsidR="00245A6D" w:rsidRPr="00F1043D" w:rsidRDefault="00245A6D" w:rsidP="00245A6D">
      <w:pPr>
        <w:pStyle w:val="Listaszerbekezds"/>
        <w:numPr>
          <w:ilvl w:val="0"/>
          <w:numId w:val="36"/>
        </w:numPr>
        <w:rPr>
          <w:highlight w:val="yellow"/>
        </w:rPr>
      </w:pPr>
      <w:r w:rsidRPr="00F1043D">
        <w:rPr>
          <w:highlight w:val="yellow"/>
        </w:rPr>
        <w:t>Számlázol? – ez is egy adatkezelés</w:t>
      </w:r>
    </w:p>
    <w:p w:rsidR="00245A6D" w:rsidRPr="00F1043D" w:rsidRDefault="00245A6D" w:rsidP="00245A6D">
      <w:pPr>
        <w:pStyle w:val="Listaszerbekezds"/>
        <w:numPr>
          <w:ilvl w:val="0"/>
          <w:numId w:val="36"/>
        </w:numPr>
        <w:rPr>
          <w:highlight w:val="yellow"/>
        </w:rPr>
      </w:pPr>
      <w:r w:rsidRPr="00F1043D">
        <w:rPr>
          <w:highlight w:val="yellow"/>
        </w:rPr>
        <w:t>Sorold fel az összes ilyen jellegű szituációt!</w:t>
      </w:r>
    </w:p>
    <w:p w:rsidR="004E7F1C" w:rsidRPr="00F1043D" w:rsidRDefault="004E7F1C" w:rsidP="004E7F1C">
      <w:pPr>
        <w:rPr>
          <w:highlight w:val="yellow"/>
        </w:rPr>
      </w:pPr>
    </w:p>
    <w:p w:rsidR="004E7F1C" w:rsidRPr="00F1043D" w:rsidRDefault="004E7F1C" w:rsidP="004E7F1C">
      <w:pPr>
        <w:pStyle w:val="Listaszerbekezds"/>
        <w:numPr>
          <w:ilvl w:val="0"/>
          <w:numId w:val="38"/>
        </w:numPr>
        <w:rPr>
          <w:b/>
          <w:bCs/>
          <w:highlight w:val="yellow"/>
        </w:rPr>
      </w:pPr>
      <w:r w:rsidRPr="00F1043D">
        <w:rPr>
          <w:b/>
          <w:bCs/>
          <w:highlight w:val="yellow"/>
        </w:rPr>
        <w:t>Ha összegyűjtötted az összes adatkezelési szituációt, akkor minden egyes szituáció esetében fogalmazd meg egyesével az alábbi kérdésekre a válaszokat:</w:t>
      </w:r>
    </w:p>
    <w:p w:rsidR="004E7F1C" w:rsidRPr="00F1043D" w:rsidRDefault="004E7F1C" w:rsidP="004E7F1C">
      <w:pPr>
        <w:pStyle w:val="Listaszerbekezds"/>
        <w:rPr>
          <w:highlight w:val="yellow"/>
        </w:rPr>
      </w:pPr>
    </w:p>
    <w:p w:rsidR="004E7F1C" w:rsidRPr="00F1043D" w:rsidRDefault="004E7F1C" w:rsidP="004E7F1C">
      <w:pPr>
        <w:pStyle w:val="Listaszerbekezds"/>
        <w:numPr>
          <w:ilvl w:val="0"/>
          <w:numId w:val="37"/>
        </w:numPr>
        <w:rPr>
          <w:highlight w:val="yellow"/>
        </w:rPr>
      </w:pPr>
      <w:r w:rsidRPr="00F1043D">
        <w:rPr>
          <w:highlight w:val="yellow"/>
        </w:rPr>
        <w:t>Mi az adatkezelés jogalapja?</w:t>
      </w:r>
    </w:p>
    <w:p w:rsidR="004E7F1C" w:rsidRPr="00F1043D" w:rsidRDefault="004E7F1C" w:rsidP="004E7F1C">
      <w:pPr>
        <w:pStyle w:val="Listaszerbekezds"/>
        <w:numPr>
          <w:ilvl w:val="0"/>
          <w:numId w:val="37"/>
        </w:numPr>
        <w:rPr>
          <w:highlight w:val="yellow"/>
        </w:rPr>
      </w:pPr>
      <w:r w:rsidRPr="00F1043D">
        <w:rPr>
          <w:highlight w:val="yellow"/>
        </w:rPr>
        <w:t>Mi a kezelt adatok köre?</w:t>
      </w:r>
    </w:p>
    <w:p w:rsidR="004E7F1C" w:rsidRPr="00F1043D" w:rsidRDefault="004E7F1C" w:rsidP="004E7F1C">
      <w:pPr>
        <w:pStyle w:val="Listaszerbekezds"/>
        <w:numPr>
          <w:ilvl w:val="0"/>
          <w:numId w:val="37"/>
        </w:numPr>
        <w:rPr>
          <w:highlight w:val="yellow"/>
        </w:rPr>
      </w:pPr>
      <w:r w:rsidRPr="00F1043D">
        <w:rPr>
          <w:highlight w:val="yellow"/>
        </w:rPr>
        <w:t>Mi az adatkezelés célja?</w:t>
      </w:r>
    </w:p>
    <w:p w:rsidR="004E7F1C" w:rsidRPr="00F1043D" w:rsidRDefault="004E7F1C" w:rsidP="004E7F1C">
      <w:pPr>
        <w:pStyle w:val="Listaszerbekezds"/>
        <w:numPr>
          <w:ilvl w:val="0"/>
          <w:numId w:val="37"/>
        </w:numPr>
        <w:rPr>
          <w:highlight w:val="yellow"/>
        </w:rPr>
      </w:pPr>
      <w:r w:rsidRPr="00F1043D">
        <w:rPr>
          <w:highlight w:val="yellow"/>
        </w:rPr>
        <w:lastRenderedPageBreak/>
        <w:t>Hogyan zajlik az adattovábbítás? (kinek továbbítod az adatokat, ha továbbítod)</w:t>
      </w:r>
    </w:p>
    <w:p w:rsidR="004E7F1C" w:rsidRPr="00F1043D" w:rsidRDefault="004E7F1C" w:rsidP="004E7F1C">
      <w:pPr>
        <w:pStyle w:val="Listaszerbekezds"/>
        <w:numPr>
          <w:ilvl w:val="0"/>
          <w:numId w:val="37"/>
        </w:numPr>
        <w:rPr>
          <w:highlight w:val="yellow"/>
        </w:rPr>
      </w:pPr>
      <w:r w:rsidRPr="00F1043D">
        <w:rPr>
          <w:highlight w:val="yellow"/>
        </w:rPr>
        <w:t>Mi az adattovábbítás jogalapja?</w:t>
      </w:r>
    </w:p>
    <w:p w:rsidR="004E7F1C" w:rsidRPr="00F1043D" w:rsidRDefault="004E7F1C" w:rsidP="004E7F1C">
      <w:pPr>
        <w:pStyle w:val="Listaszerbekezds"/>
        <w:numPr>
          <w:ilvl w:val="0"/>
          <w:numId w:val="37"/>
        </w:numPr>
        <w:rPr>
          <w:highlight w:val="yellow"/>
        </w:rPr>
      </w:pPr>
      <w:r w:rsidRPr="00F1043D">
        <w:rPr>
          <w:highlight w:val="yellow"/>
        </w:rPr>
        <w:t>Kik az adatfeldolgozók? (kik dolgozzák fel a továbbított adatokat, ha továbbítasz adatokat)</w:t>
      </w:r>
    </w:p>
    <w:p w:rsidR="004E7F1C" w:rsidRPr="00F1043D" w:rsidRDefault="004E7F1C" w:rsidP="004E7F1C">
      <w:pPr>
        <w:pStyle w:val="Listaszerbekezds"/>
        <w:numPr>
          <w:ilvl w:val="0"/>
          <w:numId w:val="37"/>
        </w:numPr>
        <w:rPr>
          <w:highlight w:val="yellow"/>
        </w:rPr>
      </w:pPr>
      <w:r w:rsidRPr="00F1043D">
        <w:rPr>
          <w:highlight w:val="yellow"/>
        </w:rPr>
        <w:t>Mi az adatok törlésének határideje? </w:t>
      </w:r>
    </w:p>
    <w:p w:rsidR="004E7F1C" w:rsidRPr="00F1043D" w:rsidRDefault="004E7F1C" w:rsidP="004E7F1C">
      <w:pPr>
        <w:pStyle w:val="Listaszerbekezds"/>
        <w:numPr>
          <w:ilvl w:val="0"/>
          <w:numId w:val="37"/>
        </w:numPr>
        <w:rPr>
          <w:highlight w:val="yellow"/>
        </w:rPr>
      </w:pPr>
      <w:r w:rsidRPr="00F1043D">
        <w:rPr>
          <w:highlight w:val="yellow"/>
        </w:rPr>
        <w:t>Mi az adatközlés hiányának esetleges következménye?</w:t>
      </w:r>
    </w:p>
    <w:p w:rsidR="004E7F1C" w:rsidRPr="00F1043D" w:rsidRDefault="004E7F1C" w:rsidP="004E7F1C">
      <w:pPr>
        <w:rPr>
          <w:highlight w:val="yellow"/>
        </w:rPr>
      </w:pPr>
    </w:p>
    <w:p w:rsidR="00245A6D" w:rsidRPr="00F1043D" w:rsidRDefault="00F1043D" w:rsidP="00245A6D">
      <w:pPr>
        <w:rPr>
          <w:highlight w:val="yellow"/>
        </w:rPr>
      </w:pPr>
      <w:r w:rsidRPr="00F1043D">
        <w:rPr>
          <w:highlight w:val="yellow"/>
        </w:rPr>
        <w:t>Ha összegyűjtötted az adatkezeléseket, és összeírtad minden egyes esetben a fenti kérdésekre adott válaszokat, akkor ezeket fogalmazd bele az adatvédelmi tájékoztatódba!</w:t>
      </w:r>
    </w:p>
    <w:p w:rsidR="00F1043D" w:rsidRPr="00F1043D" w:rsidRDefault="00F1043D" w:rsidP="00245A6D">
      <w:pPr>
        <w:rPr>
          <w:highlight w:val="yellow"/>
        </w:rPr>
      </w:pPr>
    </w:p>
    <w:p w:rsidR="00F1043D" w:rsidRPr="00F1043D" w:rsidRDefault="00F1043D" w:rsidP="00245A6D">
      <w:pPr>
        <w:rPr>
          <w:highlight w:val="yellow"/>
        </w:rPr>
      </w:pPr>
      <w:r w:rsidRPr="00F1043D">
        <w:rPr>
          <w:highlight w:val="yellow"/>
        </w:rPr>
        <w:t>Alább több gyakori adatkezelésre is adok neked mintát, melyek mentén el tudsz indulni. Egy ingyenesen letölthető csaliigénylés, egy hírlevélre való feliratkozás, egy digitális anyag rendelés, és egy fizikai anyag rendelésére vonatkozó adatkezelést láthatsz a folytatásban.</w:t>
      </w:r>
    </w:p>
    <w:p w:rsidR="00F1043D" w:rsidRPr="00F1043D" w:rsidRDefault="00F1043D" w:rsidP="00245A6D">
      <w:pPr>
        <w:rPr>
          <w:highlight w:val="yellow"/>
        </w:rPr>
      </w:pPr>
    </w:p>
    <w:p w:rsidR="00F1043D" w:rsidRDefault="00F1043D" w:rsidP="00245A6D">
      <w:r w:rsidRPr="00F1043D">
        <w:rPr>
          <w:highlight w:val="yellow"/>
        </w:rPr>
        <w:t>Amennyiben történnek nálad ilyen adatkezelések, akkor segítségedre lesznek a minták, azonban fontos, hogy az egzakt tartalmat a te gyakorlatod fogja meghatározni, ezért ezeket mindig a saját gyakorlatod alapján töltsd ki!!!</w:t>
      </w:r>
    </w:p>
    <w:p w:rsidR="00C54744" w:rsidRPr="006C4461" w:rsidRDefault="00C54744" w:rsidP="006C4461"/>
    <w:p w:rsidR="009E1C9C" w:rsidRDefault="009E1C9C" w:rsidP="009E1C9C">
      <w:pPr>
        <w:pStyle w:val="Cmsor3"/>
      </w:pPr>
      <w:bookmarkStart w:id="6" w:name="_Toc18344149"/>
      <w:r w:rsidRPr="009E1C9C">
        <w:t>Feliratkozás ingyenesen letölthető anyagokra</w:t>
      </w:r>
      <w:bookmarkEnd w:id="6"/>
    </w:p>
    <w:p w:rsidR="005A7302" w:rsidRDefault="005A7302" w:rsidP="005A7302"/>
    <w:p w:rsidR="005A7302" w:rsidRPr="005A7302" w:rsidRDefault="005A7302" w:rsidP="005A7302">
      <w:r w:rsidRPr="007B1778">
        <w:rPr>
          <w:highlight w:val="yellow"/>
        </w:rPr>
        <w:t xml:space="preserve">Ebben szakaszban </w:t>
      </w:r>
      <w:r w:rsidR="007B1778" w:rsidRPr="007B1778">
        <w:rPr>
          <w:highlight w:val="yellow"/>
        </w:rPr>
        <w:t xml:space="preserve">az ingyenes csaliigénylés adatkezelési gyakorlatának </w:t>
      </w:r>
      <w:r w:rsidR="002A504A">
        <w:rPr>
          <w:highlight w:val="yellow"/>
        </w:rPr>
        <w:t>ismertetésére</w:t>
      </w:r>
      <w:r w:rsidR="007B1778" w:rsidRPr="007B1778">
        <w:rPr>
          <w:highlight w:val="yellow"/>
        </w:rPr>
        <w:t xml:space="preserve"> látsz egy példát. Figyelem! Ez nem hírlevélre történő feliratkozás, hanem kizárólag egy csali igénylésének a </w:t>
      </w:r>
      <w:r w:rsidR="002A504A">
        <w:rPr>
          <w:highlight w:val="yellow"/>
        </w:rPr>
        <w:t>gyakorlata</w:t>
      </w:r>
      <w:r w:rsidR="007B1778" w:rsidRPr="007B1778">
        <w:rPr>
          <w:highlight w:val="yellow"/>
        </w:rPr>
        <w:t>!</w:t>
      </w:r>
    </w:p>
    <w:p w:rsidR="009E1C9C" w:rsidRDefault="009E1C9C" w:rsidP="009E1C9C">
      <w:pPr>
        <w:pStyle w:val="NormlWeb"/>
        <w:shd w:val="clear" w:color="auto" w:fill="FFFFFF"/>
        <w:spacing w:before="0" w:beforeAutospacing="0" w:after="0" w:afterAutospacing="0"/>
        <w:textAlignment w:val="baseline"/>
        <w:rPr>
          <w:rFonts w:asciiTheme="minorHAnsi" w:hAnsiTheme="minorHAnsi" w:cstheme="minorHAnsi"/>
          <w:color w:val="000000"/>
          <w:sz w:val="27"/>
          <w:szCs w:val="27"/>
        </w:rPr>
      </w:pPr>
    </w:p>
    <w:p w:rsidR="009E1C9C" w:rsidRPr="00E6595E" w:rsidRDefault="009E1C9C" w:rsidP="00B9079F">
      <w:pPr>
        <w:pStyle w:val="NormlWeb"/>
        <w:numPr>
          <w:ilvl w:val="0"/>
          <w:numId w:val="5"/>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Az adatkezelés jogalapja: </w:t>
      </w:r>
      <w:r w:rsidRPr="00E6595E">
        <w:rPr>
          <w:rStyle w:val="Kiemels2"/>
          <w:rFonts w:asciiTheme="minorHAnsi" w:hAnsiTheme="minorHAnsi" w:cstheme="minorHAnsi"/>
          <w:color w:val="000000"/>
          <w:bdr w:val="none" w:sz="0" w:space="0" w:color="auto" w:frame="1"/>
        </w:rPr>
        <w:t>érintetti hozzájárulás</w:t>
      </w:r>
    </w:p>
    <w:p w:rsidR="009E1C9C" w:rsidRPr="00E6595E" w:rsidRDefault="009E1C9C" w:rsidP="00B9079F">
      <w:pPr>
        <w:pStyle w:val="NormlWeb"/>
        <w:numPr>
          <w:ilvl w:val="0"/>
          <w:numId w:val="5"/>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 kezelt adatok köre: </w:t>
      </w:r>
      <w:r w:rsidRPr="00E6595E">
        <w:rPr>
          <w:rStyle w:val="Kiemels2"/>
          <w:rFonts w:asciiTheme="minorHAnsi" w:hAnsiTheme="minorHAnsi" w:cstheme="minorHAnsi"/>
          <w:color w:val="000000"/>
          <w:bdr w:val="none" w:sz="0" w:space="0" w:color="auto" w:frame="1"/>
        </w:rPr>
        <w:t>név, e-mail cím</w:t>
      </w:r>
    </w:p>
    <w:p w:rsidR="009E1C9C" w:rsidRPr="00E6595E" w:rsidRDefault="009E1C9C" w:rsidP="00B9079F">
      <w:pPr>
        <w:pStyle w:val="NormlWeb"/>
        <w:numPr>
          <w:ilvl w:val="0"/>
          <w:numId w:val="5"/>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Az adatkezelés célja: </w:t>
      </w:r>
      <w:r w:rsidRPr="00E6595E">
        <w:rPr>
          <w:rStyle w:val="Kiemels2"/>
          <w:rFonts w:asciiTheme="minorHAnsi" w:hAnsiTheme="minorHAnsi" w:cstheme="minorHAnsi"/>
          <w:color w:val="000000"/>
          <w:bdr w:val="none" w:sz="0" w:space="0" w:color="auto" w:frame="1"/>
        </w:rPr>
        <w:t>digitális anyag e-mailben történő elküldése</w:t>
      </w:r>
    </w:p>
    <w:p w:rsidR="009E1C9C" w:rsidRPr="00E6595E" w:rsidRDefault="009E1C9C" w:rsidP="00B9079F">
      <w:pPr>
        <w:pStyle w:val="NormlWeb"/>
        <w:numPr>
          <w:ilvl w:val="0"/>
          <w:numId w:val="5"/>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Adattovábbítás: </w:t>
      </w:r>
      <w:r w:rsidR="006B0B5E" w:rsidRPr="006B0B5E">
        <w:rPr>
          <w:rFonts w:asciiTheme="minorHAnsi" w:hAnsiTheme="minorHAnsi" w:cstheme="minorHAnsi"/>
          <w:color w:val="000000"/>
          <w:highlight w:val="yellow"/>
        </w:rPr>
        <w:t>ide írd ki, hogy kinek továbbítod az adatokat</w:t>
      </w:r>
      <w:r w:rsidR="002A504A">
        <w:rPr>
          <w:rFonts w:asciiTheme="minorHAnsi" w:hAnsiTheme="minorHAnsi" w:cstheme="minorHAnsi"/>
          <w:color w:val="000000"/>
          <w:highlight w:val="yellow"/>
        </w:rPr>
        <w:t>! Ez annak a szoftvernek a tulajdonosa lesz, amelyikkel az email feliratkozásokat kezeled. Nálam ez például a SalesAutopilot Kft.</w:t>
      </w:r>
      <w:r w:rsidR="006B0B5E" w:rsidRPr="006B0B5E">
        <w:rPr>
          <w:rFonts w:asciiTheme="minorHAnsi" w:hAnsiTheme="minorHAnsi" w:cstheme="minorHAnsi"/>
          <w:color w:val="000000"/>
          <w:highlight w:val="yellow"/>
        </w:rPr>
        <w:t xml:space="preserve"> </w:t>
      </w:r>
    </w:p>
    <w:p w:rsidR="009E1C9C" w:rsidRPr="00E6595E" w:rsidRDefault="009E1C9C" w:rsidP="00B9079F">
      <w:pPr>
        <w:pStyle w:val="NormlWeb"/>
        <w:numPr>
          <w:ilvl w:val="0"/>
          <w:numId w:val="5"/>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Az adattovábbítás </w:t>
      </w:r>
      <w:r w:rsidRPr="00E6595E">
        <w:rPr>
          <w:rStyle w:val="Kiemels2"/>
          <w:rFonts w:asciiTheme="minorHAnsi" w:hAnsiTheme="minorHAnsi" w:cstheme="minorHAnsi"/>
          <w:color w:val="000000"/>
          <w:bdr w:val="none" w:sz="0" w:space="0" w:color="auto" w:frame="1"/>
        </w:rPr>
        <w:t xml:space="preserve">jogalapja: </w:t>
      </w:r>
      <w:r w:rsidRPr="00E6595E">
        <w:rPr>
          <w:rStyle w:val="Kiemels2"/>
          <w:rFonts w:asciiTheme="minorHAnsi" w:hAnsiTheme="minorHAnsi" w:cstheme="minorHAnsi"/>
          <w:color w:val="000000"/>
          <w:bdr w:val="none" w:sz="0" w:space="0" w:color="auto" w:frame="1"/>
        </w:rPr>
        <w:softHyphen/>
        <w:t>érintetti hozzájárulás</w:t>
      </w:r>
    </w:p>
    <w:p w:rsidR="009E1C9C" w:rsidRPr="00E6595E" w:rsidRDefault="009E1C9C" w:rsidP="00B9079F">
      <w:pPr>
        <w:pStyle w:val="NormlWeb"/>
        <w:numPr>
          <w:ilvl w:val="0"/>
          <w:numId w:val="5"/>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Adatfeldolgozók: </w:t>
      </w:r>
      <w:r w:rsidR="005A7302" w:rsidRPr="005A7302">
        <w:rPr>
          <w:rFonts w:asciiTheme="minorHAnsi" w:hAnsiTheme="minorHAnsi" w:cstheme="minorHAnsi"/>
          <w:color w:val="000000"/>
          <w:highlight w:val="yellow"/>
        </w:rPr>
        <w:t xml:space="preserve">ide írd ki az adatfeldolgozók </w:t>
      </w:r>
      <w:r w:rsidR="002A504A">
        <w:rPr>
          <w:rFonts w:asciiTheme="minorHAnsi" w:hAnsiTheme="minorHAnsi" w:cstheme="minorHAnsi"/>
          <w:color w:val="000000"/>
          <w:highlight w:val="yellow"/>
        </w:rPr>
        <w:t xml:space="preserve">részletes </w:t>
      </w:r>
      <w:r w:rsidR="005A7302" w:rsidRPr="005A7302">
        <w:rPr>
          <w:rFonts w:asciiTheme="minorHAnsi" w:hAnsiTheme="minorHAnsi" w:cstheme="minorHAnsi"/>
          <w:color w:val="000000"/>
          <w:highlight w:val="yellow"/>
        </w:rPr>
        <w:t xml:space="preserve">adatait, </w:t>
      </w:r>
      <w:r w:rsidR="007B1778">
        <w:rPr>
          <w:rFonts w:asciiTheme="minorHAnsi" w:hAnsiTheme="minorHAnsi" w:cstheme="minorHAnsi"/>
          <w:color w:val="000000"/>
          <w:highlight w:val="yellow"/>
        </w:rPr>
        <w:t>Például:</w:t>
      </w:r>
      <w:r w:rsidR="005A7302" w:rsidRPr="005A7302">
        <w:rPr>
          <w:rFonts w:asciiTheme="minorHAnsi" w:hAnsiTheme="minorHAnsi" w:cstheme="minorHAnsi"/>
          <w:color w:val="000000"/>
          <w:highlight w:val="yellow"/>
        </w:rPr>
        <w:t xml:space="preserve"> </w:t>
      </w:r>
      <w:r w:rsidR="005A7302" w:rsidRPr="005A7302">
        <w:rPr>
          <w:rStyle w:val="Kiemels2"/>
          <w:rFonts w:asciiTheme="minorHAnsi" w:hAnsiTheme="minorHAnsi" w:cstheme="minorHAnsi"/>
          <w:color w:val="000000"/>
          <w:highlight w:val="yellow"/>
          <w:bdr w:val="none" w:sz="0" w:space="0" w:color="auto" w:frame="1"/>
        </w:rPr>
        <w:t>XY</w:t>
      </w:r>
      <w:r w:rsidRPr="005A7302">
        <w:rPr>
          <w:rStyle w:val="Kiemels2"/>
          <w:rFonts w:asciiTheme="minorHAnsi" w:hAnsiTheme="minorHAnsi" w:cstheme="minorHAnsi"/>
          <w:color w:val="000000"/>
          <w:highlight w:val="yellow"/>
          <w:bdr w:val="none" w:sz="0" w:space="0" w:color="auto" w:frame="1"/>
        </w:rPr>
        <w:t xml:space="preserve"> Kft. (székhely: </w:t>
      </w:r>
      <w:r w:rsidR="005A7302" w:rsidRPr="005A7302">
        <w:rPr>
          <w:rStyle w:val="Kiemels2"/>
          <w:rFonts w:asciiTheme="minorHAnsi" w:hAnsiTheme="minorHAnsi" w:cstheme="minorHAnsi"/>
          <w:color w:val="000000"/>
          <w:highlight w:val="yellow"/>
          <w:bdr w:val="none" w:sz="0" w:space="0" w:color="auto" w:frame="1"/>
        </w:rPr>
        <w:t>......</w:t>
      </w:r>
      <w:r w:rsidRPr="005A7302">
        <w:rPr>
          <w:rStyle w:val="Kiemels2"/>
          <w:rFonts w:asciiTheme="minorHAnsi" w:hAnsiTheme="minorHAnsi" w:cstheme="minorHAnsi"/>
          <w:color w:val="000000"/>
          <w:highlight w:val="yellow"/>
          <w:bdr w:val="none" w:sz="0" w:space="0" w:color="auto" w:frame="1"/>
        </w:rPr>
        <w:t xml:space="preserve">; cégjegyzékszám: </w:t>
      </w:r>
      <w:r w:rsidR="005A7302" w:rsidRPr="005A7302">
        <w:rPr>
          <w:rStyle w:val="Kiemels2"/>
          <w:rFonts w:asciiTheme="minorHAnsi" w:hAnsiTheme="minorHAnsi" w:cstheme="minorHAnsi"/>
          <w:color w:val="000000"/>
          <w:highlight w:val="yellow"/>
          <w:bdr w:val="none" w:sz="0" w:space="0" w:color="auto" w:frame="1"/>
        </w:rPr>
        <w:t>.....</w:t>
      </w:r>
      <w:r w:rsidRPr="005A7302">
        <w:rPr>
          <w:rStyle w:val="Kiemels2"/>
          <w:rFonts w:asciiTheme="minorHAnsi" w:hAnsiTheme="minorHAnsi" w:cstheme="minorHAnsi"/>
          <w:color w:val="000000"/>
          <w:highlight w:val="yellow"/>
          <w:bdr w:val="none" w:sz="0" w:space="0" w:color="auto" w:frame="1"/>
        </w:rPr>
        <w:t xml:space="preserve">; statisztikai számjel: </w:t>
      </w:r>
      <w:r w:rsidR="005A7302" w:rsidRPr="005A7302">
        <w:rPr>
          <w:rStyle w:val="Kiemels2"/>
          <w:rFonts w:asciiTheme="minorHAnsi" w:hAnsiTheme="minorHAnsi" w:cstheme="minorHAnsi"/>
          <w:color w:val="000000"/>
          <w:highlight w:val="yellow"/>
          <w:bdr w:val="none" w:sz="0" w:space="0" w:color="auto" w:frame="1"/>
        </w:rPr>
        <w:t>.....</w:t>
      </w:r>
      <w:r w:rsidRPr="005A7302">
        <w:rPr>
          <w:rStyle w:val="Kiemels2"/>
          <w:rFonts w:asciiTheme="minorHAnsi" w:hAnsiTheme="minorHAnsi" w:cstheme="minorHAnsi"/>
          <w:color w:val="000000"/>
          <w:highlight w:val="yellow"/>
          <w:bdr w:val="none" w:sz="0" w:space="0" w:color="auto" w:frame="1"/>
        </w:rPr>
        <w:t xml:space="preserve">; adószám: </w:t>
      </w:r>
      <w:r w:rsidR="005A7302" w:rsidRPr="005A7302">
        <w:rPr>
          <w:rStyle w:val="Kiemels2"/>
          <w:rFonts w:asciiTheme="minorHAnsi" w:hAnsiTheme="minorHAnsi" w:cstheme="minorHAnsi"/>
          <w:color w:val="000000"/>
          <w:highlight w:val="yellow"/>
          <w:bdr w:val="none" w:sz="0" w:space="0" w:color="auto" w:frame="1"/>
        </w:rPr>
        <w:t>.....</w:t>
      </w:r>
      <w:r w:rsidRPr="005A7302">
        <w:rPr>
          <w:rStyle w:val="Kiemels2"/>
          <w:rFonts w:asciiTheme="minorHAnsi" w:hAnsiTheme="minorHAnsi" w:cstheme="minorHAnsi"/>
          <w:color w:val="000000"/>
          <w:highlight w:val="yellow"/>
          <w:bdr w:val="none" w:sz="0" w:space="0" w:color="auto" w:frame="1"/>
        </w:rPr>
        <w:t>)</w:t>
      </w:r>
    </w:p>
    <w:p w:rsidR="009E1C9C" w:rsidRPr="002A504A" w:rsidRDefault="009E1C9C" w:rsidP="00B9079F">
      <w:pPr>
        <w:pStyle w:val="NormlWeb"/>
        <w:numPr>
          <w:ilvl w:val="0"/>
          <w:numId w:val="5"/>
        </w:numPr>
        <w:shd w:val="clear" w:color="auto" w:fill="FFFFFF"/>
        <w:spacing w:before="0" w:beforeAutospacing="0" w:after="0" w:afterAutospacing="0"/>
        <w:textAlignment w:val="baseline"/>
        <w:rPr>
          <w:rFonts w:asciiTheme="minorHAnsi" w:hAnsiTheme="minorHAnsi" w:cstheme="minorHAnsi"/>
          <w:color w:val="000000"/>
          <w:highlight w:val="yellow"/>
        </w:rPr>
      </w:pPr>
      <w:r w:rsidRPr="00E6595E">
        <w:rPr>
          <w:rFonts w:asciiTheme="minorHAnsi" w:hAnsiTheme="minorHAnsi" w:cstheme="minorHAnsi"/>
          <w:color w:val="000000"/>
        </w:rPr>
        <w:t>Az adatok törlésének határideje: </w:t>
      </w:r>
      <w:r w:rsidRPr="002A504A">
        <w:rPr>
          <w:rStyle w:val="Kiemels2"/>
          <w:rFonts w:asciiTheme="minorHAnsi" w:hAnsiTheme="minorHAnsi" w:cstheme="minorHAnsi"/>
          <w:color w:val="000000"/>
          <w:highlight w:val="yellow"/>
          <w:bdr w:val="none" w:sz="0" w:space="0" w:color="auto" w:frame="1"/>
        </w:rPr>
        <w:t>az anyag letöltését követő 30 nap</w:t>
      </w:r>
      <w:r w:rsidR="005A7302" w:rsidRPr="002A504A">
        <w:rPr>
          <w:rStyle w:val="Kiemels2"/>
          <w:rFonts w:asciiTheme="minorHAnsi" w:hAnsiTheme="minorHAnsi" w:cstheme="minorHAnsi"/>
          <w:color w:val="000000"/>
          <w:highlight w:val="yellow"/>
          <w:bdr w:val="none" w:sz="0" w:space="0" w:color="auto" w:frame="1"/>
        </w:rPr>
        <w:t xml:space="preserve"> (itt azt fogalmazd meg, mikor törlöd a csaliigénylők címét – fontos, itt </w:t>
      </w:r>
      <w:r w:rsidR="002A504A">
        <w:rPr>
          <w:rStyle w:val="Kiemels2"/>
          <w:rFonts w:asciiTheme="minorHAnsi" w:hAnsiTheme="minorHAnsi" w:cstheme="minorHAnsi"/>
          <w:color w:val="000000"/>
          <w:highlight w:val="yellow"/>
          <w:bdr w:val="none" w:sz="0" w:space="0" w:color="auto" w:frame="1"/>
        </w:rPr>
        <w:t>továbbra s</w:t>
      </w:r>
      <w:r w:rsidR="005A7302" w:rsidRPr="002A504A">
        <w:rPr>
          <w:rStyle w:val="Kiemels2"/>
          <w:rFonts w:asciiTheme="minorHAnsi" w:hAnsiTheme="minorHAnsi" w:cstheme="minorHAnsi"/>
          <w:color w:val="000000"/>
          <w:highlight w:val="yellow"/>
          <w:bdr w:val="none" w:sz="0" w:space="0" w:color="auto" w:frame="1"/>
        </w:rPr>
        <w:t>em hírlevél feliratkozókról beszélünk, hanem azokról akik kifejezetten csak egy csalianyagot igényelnek!)</w:t>
      </w:r>
    </w:p>
    <w:p w:rsidR="009E1C9C" w:rsidRPr="00E6595E" w:rsidRDefault="009E1C9C" w:rsidP="00B9079F">
      <w:pPr>
        <w:pStyle w:val="NormlWeb"/>
        <w:numPr>
          <w:ilvl w:val="0"/>
          <w:numId w:val="5"/>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Az adatközlés hiányának esetleges következménye: </w:t>
      </w:r>
      <w:r w:rsidRPr="00E6595E">
        <w:rPr>
          <w:rStyle w:val="Kiemels2"/>
          <w:rFonts w:asciiTheme="minorHAnsi" w:hAnsiTheme="minorHAnsi" w:cstheme="minorHAnsi"/>
          <w:color w:val="000000"/>
          <w:bdr w:val="none" w:sz="0" w:space="0" w:color="auto" w:frame="1"/>
        </w:rPr>
        <w:t>az ingyenes anyag letöltésének ellehetetlenülése</w:t>
      </w:r>
    </w:p>
    <w:p w:rsidR="009E1C9C" w:rsidRPr="009E1C9C" w:rsidRDefault="009E1C9C" w:rsidP="009E1C9C"/>
    <w:p w:rsidR="009E1C9C" w:rsidRPr="009E1C9C" w:rsidRDefault="009E1C9C" w:rsidP="009E1C9C">
      <w:pPr>
        <w:pStyle w:val="Cmsor3"/>
      </w:pPr>
      <w:r w:rsidRPr="009E1C9C">
        <w:t> </w:t>
      </w:r>
      <w:bookmarkStart w:id="7" w:name="_Toc18344150"/>
      <w:r w:rsidRPr="009E1C9C">
        <w:t>Hírlevélre történő feliratkozás</w:t>
      </w:r>
      <w:bookmarkEnd w:id="7"/>
    </w:p>
    <w:p w:rsidR="009E1C9C" w:rsidRDefault="009E1C9C" w:rsidP="009E1C9C">
      <w:pPr>
        <w:rPr>
          <w:rFonts w:ascii="Times New Roman" w:hAnsi="Times New Roman"/>
        </w:rPr>
      </w:pPr>
    </w:p>
    <w:p w:rsidR="007B1778" w:rsidRPr="007B1778" w:rsidRDefault="007B1778" w:rsidP="009E1C9C">
      <w:r w:rsidRPr="007B1778">
        <w:rPr>
          <w:highlight w:val="yellow"/>
        </w:rPr>
        <w:t xml:space="preserve">Ebben szakaszban </w:t>
      </w:r>
      <w:r>
        <w:rPr>
          <w:highlight w:val="yellow"/>
        </w:rPr>
        <w:t>a hírlevélre történő feliratkozás</w:t>
      </w:r>
      <w:r w:rsidRPr="007B1778">
        <w:rPr>
          <w:highlight w:val="yellow"/>
        </w:rPr>
        <w:t xml:space="preserve"> adatkezelési gyakorlatának </w:t>
      </w:r>
      <w:r w:rsidR="002A504A">
        <w:rPr>
          <w:highlight w:val="yellow"/>
        </w:rPr>
        <w:t>részletezésére</w:t>
      </w:r>
      <w:r w:rsidRPr="007B1778">
        <w:rPr>
          <w:highlight w:val="yellow"/>
        </w:rPr>
        <w:t xml:space="preserve"> látsz egy példát.</w:t>
      </w:r>
    </w:p>
    <w:p w:rsidR="007B1778" w:rsidRDefault="007B1778" w:rsidP="009E1C9C">
      <w:pPr>
        <w:rPr>
          <w:rFonts w:ascii="Times New Roman" w:hAnsi="Times New Roman"/>
        </w:rPr>
      </w:pPr>
    </w:p>
    <w:p w:rsidR="009E1C9C" w:rsidRPr="00E6595E" w:rsidRDefault="009E1C9C" w:rsidP="00B9079F">
      <w:pPr>
        <w:pStyle w:val="Listaszerbekezds"/>
        <w:numPr>
          <w:ilvl w:val="0"/>
          <w:numId w:val="6"/>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Az adatkezelés jogalapja: </w:t>
      </w:r>
      <w:r w:rsidRPr="00E6595E">
        <w:rPr>
          <w:rFonts w:eastAsia="Times New Roman" w:cstheme="minorHAnsi"/>
          <w:b/>
          <w:bCs/>
          <w:color w:val="000000"/>
          <w:bdr w:val="none" w:sz="0" w:space="0" w:color="auto" w:frame="1"/>
          <w:lang w:eastAsia="hu-HU"/>
        </w:rPr>
        <w:t>érintetti hozzájárulás</w:t>
      </w:r>
    </w:p>
    <w:p w:rsidR="009E1C9C" w:rsidRPr="00E6595E" w:rsidRDefault="009E1C9C" w:rsidP="00B9079F">
      <w:pPr>
        <w:pStyle w:val="Listaszerbekezds"/>
        <w:numPr>
          <w:ilvl w:val="0"/>
          <w:numId w:val="6"/>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lastRenderedPageBreak/>
        <w:t>A kezelt adatok köre: </w:t>
      </w:r>
      <w:r w:rsidRPr="00E6595E">
        <w:rPr>
          <w:rFonts w:eastAsia="Times New Roman" w:cstheme="minorHAnsi"/>
          <w:b/>
          <w:bCs/>
          <w:color w:val="000000"/>
          <w:bdr w:val="none" w:sz="0" w:space="0" w:color="auto" w:frame="1"/>
          <w:lang w:eastAsia="hu-HU"/>
        </w:rPr>
        <w:t>név, e-mail cím</w:t>
      </w:r>
    </w:p>
    <w:p w:rsidR="009E1C9C" w:rsidRPr="00E6595E" w:rsidRDefault="009E1C9C" w:rsidP="00B9079F">
      <w:pPr>
        <w:pStyle w:val="Listaszerbekezds"/>
        <w:numPr>
          <w:ilvl w:val="0"/>
          <w:numId w:val="6"/>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Az adatkezelés célja: </w:t>
      </w:r>
      <w:r w:rsidRPr="00E6595E">
        <w:rPr>
          <w:rFonts w:eastAsia="Times New Roman" w:cstheme="minorHAnsi"/>
          <w:b/>
          <w:bCs/>
          <w:color w:val="000000"/>
          <w:bdr w:val="none" w:sz="0" w:space="0" w:color="auto" w:frame="1"/>
          <w:lang w:eastAsia="hu-HU"/>
        </w:rPr>
        <w:t>digitális anyag és ajánlat e-mailben történő elküldése</w:t>
      </w:r>
    </w:p>
    <w:p w:rsidR="009E1C9C" w:rsidRPr="007B1778" w:rsidRDefault="009E1C9C" w:rsidP="00B9079F">
      <w:pPr>
        <w:pStyle w:val="Listaszerbekezds"/>
        <w:numPr>
          <w:ilvl w:val="0"/>
          <w:numId w:val="6"/>
        </w:numPr>
        <w:shd w:val="clear" w:color="auto" w:fill="FFFFFF"/>
        <w:textAlignment w:val="baseline"/>
        <w:rPr>
          <w:rFonts w:eastAsia="Times New Roman" w:cstheme="minorHAnsi"/>
          <w:color w:val="000000"/>
          <w:highlight w:val="yellow"/>
          <w:lang w:eastAsia="hu-HU"/>
        </w:rPr>
      </w:pPr>
      <w:r w:rsidRPr="00E6595E">
        <w:rPr>
          <w:rFonts w:eastAsia="Times New Roman" w:cstheme="minorHAnsi"/>
          <w:color w:val="000000"/>
          <w:lang w:eastAsia="hu-HU"/>
        </w:rPr>
        <w:t>Adattovábbítás: </w:t>
      </w:r>
      <w:r w:rsidR="002A504A" w:rsidRPr="006B0B5E">
        <w:rPr>
          <w:rFonts w:cstheme="minorHAnsi"/>
          <w:color w:val="000000"/>
          <w:highlight w:val="yellow"/>
        </w:rPr>
        <w:t>ide írd ki, hogy kinek továbbítod az adatokat</w:t>
      </w:r>
      <w:r w:rsidR="002A504A">
        <w:rPr>
          <w:rFonts w:cstheme="minorHAnsi"/>
          <w:color w:val="000000"/>
          <w:highlight w:val="yellow"/>
        </w:rPr>
        <w:t>! Ez annak a szoftvernek a tulajdonosa lesz, amelyikkel az email feliratkozásokat kezeled. Nálam ez például a SalesAutopilot Kft.</w:t>
      </w:r>
    </w:p>
    <w:p w:rsidR="009E1C9C" w:rsidRPr="00E6595E" w:rsidRDefault="009E1C9C" w:rsidP="00B9079F">
      <w:pPr>
        <w:pStyle w:val="Listaszerbekezds"/>
        <w:numPr>
          <w:ilvl w:val="0"/>
          <w:numId w:val="6"/>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Az adattovábbítás </w:t>
      </w:r>
      <w:r w:rsidRPr="00E6595E">
        <w:rPr>
          <w:rFonts w:eastAsia="Times New Roman" w:cstheme="minorHAnsi"/>
          <w:b/>
          <w:bCs/>
          <w:color w:val="000000"/>
          <w:bdr w:val="none" w:sz="0" w:space="0" w:color="auto" w:frame="1"/>
          <w:lang w:eastAsia="hu-HU"/>
        </w:rPr>
        <w:t xml:space="preserve">jogalapja: </w:t>
      </w:r>
      <w:r w:rsidRPr="00E6595E">
        <w:rPr>
          <w:rFonts w:eastAsia="Times New Roman" w:cstheme="minorHAnsi"/>
          <w:b/>
          <w:bCs/>
          <w:color w:val="000000"/>
          <w:bdr w:val="none" w:sz="0" w:space="0" w:color="auto" w:frame="1"/>
          <w:lang w:eastAsia="hu-HU"/>
        </w:rPr>
        <w:softHyphen/>
        <w:t>érintetti hozzájárulás</w:t>
      </w:r>
    </w:p>
    <w:p w:rsidR="009E1C9C" w:rsidRPr="00E6595E" w:rsidRDefault="009E1C9C" w:rsidP="00B9079F">
      <w:pPr>
        <w:pStyle w:val="Listaszerbekezds"/>
        <w:numPr>
          <w:ilvl w:val="0"/>
          <w:numId w:val="6"/>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Adatfeldolgozók: </w:t>
      </w:r>
      <w:r w:rsidR="007B1778" w:rsidRPr="005A7302">
        <w:rPr>
          <w:rFonts w:cstheme="minorHAnsi"/>
          <w:color w:val="000000"/>
          <w:highlight w:val="yellow"/>
        </w:rPr>
        <w:t>ide írd ki az adatfeldolgozók adatait,</w:t>
      </w:r>
      <w:r w:rsidR="007B1778">
        <w:rPr>
          <w:rFonts w:cstheme="minorHAnsi"/>
          <w:color w:val="000000"/>
          <w:highlight w:val="yellow"/>
        </w:rPr>
        <w:t xml:space="preserve"> Például</w:t>
      </w:r>
      <w:r w:rsidR="007B1778" w:rsidRPr="005A7302">
        <w:rPr>
          <w:rFonts w:cstheme="minorHAnsi"/>
          <w:color w:val="000000"/>
          <w:highlight w:val="yellow"/>
        </w:rPr>
        <w:t xml:space="preserve">: </w:t>
      </w:r>
      <w:r w:rsidR="007B1778" w:rsidRPr="005A7302">
        <w:rPr>
          <w:rStyle w:val="Kiemels2"/>
          <w:rFonts w:cstheme="minorHAnsi"/>
          <w:color w:val="000000"/>
          <w:highlight w:val="yellow"/>
          <w:bdr w:val="none" w:sz="0" w:space="0" w:color="auto" w:frame="1"/>
        </w:rPr>
        <w:t>XY Kft. (székhely: ......; cégjegyzékszám: .....; statisztikai számjel: .....; adószám: .....)</w:t>
      </w:r>
    </w:p>
    <w:p w:rsidR="009E1C9C" w:rsidRPr="00E6595E" w:rsidRDefault="009E1C9C" w:rsidP="00B9079F">
      <w:pPr>
        <w:pStyle w:val="Listaszerbekezds"/>
        <w:numPr>
          <w:ilvl w:val="0"/>
          <w:numId w:val="6"/>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Az adatok törlésének határideje: </w:t>
      </w:r>
      <w:r w:rsidRPr="007B1778">
        <w:rPr>
          <w:rFonts w:eastAsia="Times New Roman" w:cstheme="minorHAnsi"/>
          <w:b/>
          <w:bCs/>
          <w:color w:val="000000"/>
          <w:highlight w:val="yellow"/>
          <w:bdr w:val="none" w:sz="0" w:space="0" w:color="auto" w:frame="1"/>
          <w:lang w:eastAsia="hu-HU"/>
        </w:rPr>
        <w:t>visszavonásig</w:t>
      </w:r>
      <w:r w:rsidR="007B1778" w:rsidRPr="007B1778">
        <w:rPr>
          <w:rFonts w:eastAsia="Times New Roman" w:cstheme="minorHAnsi"/>
          <w:b/>
          <w:bCs/>
          <w:color w:val="000000"/>
          <w:highlight w:val="yellow"/>
          <w:bdr w:val="none" w:sz="0" w:space="0" w:color="auto" w:frame="1"/>
          <w:lang w:eastAsia="hu-HU"/>
        </w:rPr>
        <w:t xml:space="preserve"> (meddig tervezed tárolni az adatokat?)</w:t>
      </w:r>
    </w:p>
    <w:p w:rsidR="009E1C9C" w:rsidRPr="00E6595E" w:rsidRDefault="009E1C9C" w:rsidP="00B9079F">
      <w:pPr>
        <w:pStyle w:val="Listaszerbekezds"/>
        <w:numPr>
          <w:ilvl w:val="0"/>
          <w:numId w:val="6"/>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Az adatközlés hiányának esetleges következménye: </w:t>
      </w:r>
      <w:r w:rsidR="007B1778" w:rsidRPr="007B1778">
        <w:rPr>
          <w:rFonts w:eastAsia="Times New Roman" w:cstheme="minorHAnsi"/>
          <w:color w:val="000000"/>
          <w:highlight w:val="yellow"/>
          <w:lang w:eastAsia="hu-HU"/>
        </w:rPr>
        <w:t xml:space="preserve">Milyen következményei lehetnek annak, ha valaki nem adja meg az adatát? Foglald ezeket össze! Például: </w:t>
      </w:r>
      <w:r w:rsidRPr="007B1778">
        <w:rPr>
          <w:rFonts w:eastAsia="Times New Roman" w:cstheme="minorHAnsi"/>
          <w:b/>
          <w:bCs/>
          <w:color w:val="000000"/>
          <w:highlight w:val="yellow"/>
          <w:bdr w:val="none" w:sz="0" w:space="0" w:color="auto" w:frame="1"/>
          <w:lang w:eastAsia="hu-HU"/>
        </w:rPr>
        <w:t>az ingyenes anyag letöltésének ellehetetlenülése; ingyenes blogcikk értesítők küldésének ellehetetlenülése; ingyenes videós adás értesítők küldésének ellehetetlenülése; ingyenes közösségi tartalom értesítők küldésének ellehetetlenülése; ajánlat értesítők küldésének ellehetetlenülése; a cég partnerei által meghirdetett, online marketing és vállalkozásfejlesztés témájú ajánlat-értesítéseinek ellehetetlenülése</w:t>
      </w:r>
    </w:p>
    <w:p w:rsidR="009E1C9C" w:rsidRPr="009E1C9C" w:rsidRDefault="009E1C9C" w:rsidP="009E1C9C">
      <w:pPr>
        <w:rPr>
          <w:rFonts w:ascii="Times New Roman" w:eastAsia="Times New Roman" w:hAnsi="Times New Roman" w:cs="Times New Roman"/>
          <w:lang w:eastAsia="hu-HU"/>
        </w:rPr>
      </w:pPr>
    </w:p>
    <w:p w:rsidR="009E1C9C" w:rsidRDefault="009E1C9C" w:rsidP="009E1C9C">
      <w:pPr>
        <w:pStyle w:val="Cmsor3"/>
      </w:pPr>
      <w:r w:rsidRPr="009E1C9C">
        <w:t> </w:t>
      </w:r>
      <w:bookmarkStart w:id="8" w:name="_Toc18344151"/>
      <w:r w:rsidRPr="009E1C9C">
        <w:t xml:space="preserve">Online </w:t>
      </w:r>
      <w:r w:rsidR="00401DC0">
        <w:t>anyagok</w:t>
      </w:r>
      <w:r w:rsidRPr="009E1C9C">
        <w:t xml:space="preserve"> megrendelése (eseti fizikai termékkel)</w:t>
      </w:r>
      <w:bookmarkEnd w:id="8"/>
    </w:p>
    <w:p w:rsidR="00721302" w:rsidRDefault="00721302" w:rsidP="00721302"/>
    <w:p w:rsidR="00721302" w:rsidRPr="00721302" w:rsidRDefault="00721302" w:rsidP="00721302">
      <w:r w:rsidRPr="00721302">
        <w:rPr>
          <w:highlight w:val="yellow"/>
        </w:rPr>
        <w:t xml:space="preserve">Ebben a szakaszban azt szükséges tisztáznod, hogyan jársz el az adatokkal online tananyagok rendelése esetén. Erre a pontra természetesen csak akkor van szükséged, ha nálad lehet digitális anyagokat vásárolni. </w:t>
      </w:r>
      <w:r w:rsidR="00401DC0" w:rsidRPr="00401DC0">
        <w:rPr>
          <w:highlight w:val="yellow"/>
        </w:rPr>
        <w:t>Ha tervezed, hogy a digitális anyagokhoz fizikai termékeket is kapcsolsz, akkor érdemes ezt is belefogalmaznod már ebbe a pontba.</w:t>
      </w:r>
    </w:p>
    <w:p w:rsidR="009E1C9C" w:rsidRDefault="009E1C9C" w:rsidP="009E1C9C">
      <w:pPr>
        <w:rPr>
          <w:rFonts w:ascii="Times New Roman" w:hAnsi="Times New Roman"/>
        </w:rPr>
      </w:pPr>
    </w:p>
    <w:p w:rsidR="009E1C9C" w:rsidRPr="00E6595E" w:rsidRDefault="009E1C9C" w:rsidP="00B9079F">
      <w:pPr>
        <w:pStyle w:val="NormlWeb"/>
        <w:numPr>
          <w:ilvl w:val="0"/>
          <w:numId w:val="7"/>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Az adatkezelés jogalapja:</w:t>
      </w:r>
      <w:r w:rsidRPr="00E6595E">
        <w:rPr>
          <w:rStyle w:val="Kiemels2"/>
          <w:rFonts w:asciiTheme="minorHAnsi" w:hAnsiTheme="minorHAnsi" w:cstheme="minorHAnsi"/>
          <w:color w:val="000000"/>
          <w:bdr w:val="none" w:sz="0" w:space="0" w:color="auto" w:frame="1"/>
        </w:rPr>
        <w:t> érintetti hozzájárulás; a vásárlást követően: törvényi kötelezettség teljesítése; a telefonszám a probléma-elhárítás, illetve az esetleges fizikai termék kézbesítése esetén a futárszolgálat hatékonysága céljából</w:t>
      </w:r>
    </w:p>
    <w:p w:rsidR="009E1C9C" w:rsidRPr="00E6595E" w:rsidRDefault="009E1C9C" w:rsidP="00B9079F">
      <w:pPr>
        <w:pStyle w:val="NormlWeb"/>
        <w:numPr>
          <w:ilvl w:val="0"/>
          <w:numId w:val="7"/>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 kezelt adatok köre: </w:t>
      </w:r>
      <w:r w:rsidRPr="00E6595E">
        <w:rPr>
          <w:rStyle w:val="Kiemels2"/>
          <w:rFonts w:asciiTheme="minorHAnsi" w:hAnsiTheme="minorHAnsi" w:cstheme="minorHAnsi"/>
          <w:color w:val="000000"/>
          <w:bdr w:val="none" w:sz="0" w:space="0" w:color="auto" w:frame="1"/>
        </w:rPr>
        <w:t>e-mail cím, név, bankkártya adatok, telefonszám, lakcím (szállítási cím)</w:t>
      </w:r>
    </w:p>
    <w:p w:rsidR="009E1C9C" w:rsidRPr="00E6595E" w:rsidRDefault="009E1C9C" w:rsidP="00B9079F">
      <w:pPr>
        <w:pStyle w:val="NormlWeb"/>
        <w:numPr>
          <w:ilvl w:val="0"/>
          <w:numId w:val="7"/>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Az adatkezelés célja: </w:t>
      </w:r>
      <w:r w:rsidRPr="00E6595E">
        <w:rPr>
          <w:rStyle w:val="Kiemels2"/>
          <w:rFonts w:asciiTheme="minorHAnsi" w:hAnsiTheme="minorHAnsi" w:cstheme="minorHAnsi"/>
          <w:color w:val="000000"/>
          <w:bdr w:val="none" w:sz="0" w:space="0" w:color="auto" w:frame="1"/>
        </w:rPr>
        <w:t>szerződéses kötelezettség teljesítése, illetve a megrendelt anyag átadása, felmerülő technikai problémák megoldása</w:t>
      </w:r>
    </w:p>
    <w:p w:rsidR="002A504A" w:rsidRDefault="009E1C9C" w:rsidP="007562F7">
      <w:pPr>
        <w:pStyle w:val="NormlWeb"/>
        <w:numPr>
          <w:ilvl w:val="0"/>
          <w:numId w:val="7"/>
        </w:numPr>
        <w:shd w:val="clear" w:color="auto" w:fill="FFFFFF"/>
        <w:spacing w:before="0" w:beforeAutospacing="0" w:after="0" w:afterAutospacing="0"/>
        <w:textAlignment w:val="baseline"/>
        <w:rPr>
          <w:rFonts w:asciiTheme="minorHAnsi" w:hAnsiTheme="minorHAnsi" w:cstheme="minorHAnsi"/>
          <w:color w:val="000000"/>
        </w:rPr>
      </w:pPr>
      <w:r w:rsidRPr="002A504A">
        <w:rPr>
          <w:rFonts w:asciiTheme="minorHAnsi" w:hAnsiTheme="minorHAnsi" w:cstheme="minorHAnsi"/>
          <w:color w:val="000000"/>
        </w:rPr>
        <w:t>Adattovábbítás: </w:t>
      </w:r>
      <w:r w:rsidR="002A504A" w:rsidRPr="006B0B5E">
        <w:rPr>
          <w:rFonts w:asciiTheme="minorHAnsi" w:hAnsiTheme="minorHAnsi" w:cstheme="minorHAnsi"/>
          <w:color w:val="000000"/>
          <w:highlight w:val="yellow"/>
        </w:rPr>
        <w:t>ide írd ki, hogy kinek továbbítod az adatokat</w:t>
      </w:r>
      <w:r w:rsidR="002A504A">
        <w:rPr>
          <w:rFonts w:asciiTheme="minorHAnsi" w:hAnsiTheme="minorHAnsi" w:cstheme="minorHAnsi"/>
          <w:color w:val="000000"/>
          <w:highlight w:val="yellow"/>
        </w:rPr>
        <w:t xml:space="preserve">! Ide kerül annak a szotftvernek a tulajdonosa mellyel a vásárlásokat kezeled, ide kerül számlázást végző szoftver üzemeltetője, a bankkártyás fizetési partner, a logisztikai partner, és mindenki akinek a megrendelők adatait továbbítod. </w:t>
      </w:r>
    </w:p>
    <w:p w:rsidR="009E1C9C" w:rsidRPr="002A504A" w:rsidRDefault="009E1C9C" w:rsidP="007562F7">
      <w:pPr>
        <w:pStyle w:val="NormlWeb"/>
        <w:numPr>
          <w:ilvl w:val="0"/>
          <w:numId w:val="7"/>
        </w:numPr>
        <w:shd w:val="clear" w:color="auto" w:fill="FFFFFF"/>
        <w:spacing w:before="0" w:beforeAutospacing="0" w:after="0" w:afterAutospacing="0"/>
        <w:textAlignment w:val="baseline"/>
        <w:rPr>
          <w:rFonts w:asciiTheme="minorHAnsi" w:hAnsiTheme="minorHAnsi" w:cstheme="minorHAnsi"/>
          <w:color w:val="000000"/>
        </w:rPr>
      </w:pPr>
      <w:r w:rsidRPr="002A504A">
        <w:rPr>
          <w:rFonts w:asciiTheme="minorHAnsi" w:hAnsiTheme="minorHAnsi" w:cstheme="minorHAnsi"/>
          <w:color w:val="000000"/>
        </w:rPr>
        <w:t>Az adattovábbítás jogalapja: </w:t>
      </w:r>
      <w:r w:rsidRPr="002A504A">
        <w:rPr>
          <w:rStyle w:val="Kiemels2"/>
          <w:rFonts w:asciiTheme="minorHAnsi" w:hAnsiTheme="minorHAnsi" w:cstheme="minorHAnsi"/>
          <w:color w:val="000000"/>
          <w:bdr w:val="none" w:sz="0" w:space="0" w:color="auto" w:frame="1"/>
        </w:rPr>
        <w:t>szerződéses kötelezettség teljesítése</w:t>
      </w:r>
    </w:p>
    <w:p w:rsidR="009E1C9C" w:rsidRPr="00E6595E" w:rsidRDefault="009E1C9C" w:rsidP="00B9079F">
      <w:pPr>
        <w:pStyle w:val="NormlWeb"/>
        <w:numPr>
          <w:ilvl w:val="0"/>
          <w:numId w:val="7"/>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Adatfeldolgozók: </w:t>
      </w:r>
      <w:r w:rsidR="00721302" w:rsidRPr="005A7302">
        <w:rPr>
          <w:rFonts w:asciiTheme="minorHAnsi" w:hAnsiTheme="minorHAnsi" w:cstheme="minorHAnsi"/>
          <w:color w:val="000000"/>
          <w:highlight w:val="yellow"/>
        </w:rPr>
        <w:t>ide írd ki az adatfeldolgozók adatait,</w:t>
      </w:r>
      <w:r w:rsidR="00721302">
        <w:rPr>
          <w:rFonts w:cstheme="minorHAnsi"/>
          <w:color w:val="000000"/>
          <w:highlight w:val="yellow"/>
        </w:rPr>
        <w:t xml:space="preserve"> </w:t>
      </w:r>
      <w:r w:rsidR="00721302" w:rsidRPr="00721302">
        <w:rPr>
          <w:rFonts w:asciiTheme="minorHAnsi" w:hAnsiTheme="minorHAnsi" w:cstheme="minorHAnsi"/>
          <w:color w:val="000000"/>
          <w:highlight w:val="yellow"/>
        </w:rPr>
        <w:t xml:space="preserve">Például: </w:t>
      </w:r>
      <w:r w:rsidR="00721302" w:rsidRPr="00721302">
        <w:rPr>
          <w:rStyle w:val="Kiemels2"/>
          <w:rFonts w:asciiTheme="minorHAnsi" w:hAnsiTheme="minorHAnsi" w:cstheme="minorHAnsi"/>
          <w:color w:val="000000"/>
          <w:highlight w:val="yellow"/>
          <w:bdr w:val="none" w:sz="0" w:space="0" w:color="auto" w:frame="1"/>
        </w:rPr>
        <w:t>XY</w:t>
      </w:r>
      <w:r w:rsidR="00721302" w:rsidRPr="005A7302">
        <w:rPr>
          <w:rStyle w:val="Kiemels2"/>
          <w:rFonts w:asciiTheme="minorHAnsi" w:hAnsiTheme="minorHAnsi" w:cstheme="minorHAnsi"/>
          <w:color w:val="000000"/>
          <w:highlight w:val="yellow"/>
          <w:bdr w:val="none" w:sz="0" w:space="0" w:color="auto" w:frame="1"/>
        </w:rPr>
        <w:t xml:space="preserve"> Kft. (székhely: ......; cégjegyzékszám: .....; statisztikai számjel: .....; adószám: .....)</w:t>
      </w:r>
    </w:p>
    <w:p w:rsidR="009E1C9C" w:rsidRPr="00E6595E" w:rsidRDefault="009E1C9C" w:rsidP="00B9079F">
      <w:pPr>
        <w:pStyle w:val="NormlWeb"/>
        <w:numPr>
          <w:ilvl w:val="0"/>
          <w:numId w:val="7"/>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Az adatok törlésének határideje: </w:t>
      </w:r>
      <w:r w:rsidR="00721302" w:rsidRPr="00721302">
        <w:rPr>
          <w:rFonts w:asciiTheme="minorHAnsi" w:hAnsiTheme="minorHAnsi" w:cstheme="minorHAnsi"/>
          <w:color w:val="000000"/>
          <w:highlight w:val="yellow"/>
        </w:rPr>
        <w:t xml:space="preserve">Ide írd ki, hogy milyen határidővel törlöd az adatokat! Például: </w:t>
      </w:r>
      <w:r w:rsidRPr="00721302">
        <w:rPr>
          <w:rStyle w:val="Kiemels2"/>
          <w:rFonts w:asciiTheme="minorHAnsi" w:hAnsiTheme="minorHAnsi" w:cstheme="minorHAnsi"/>
          <w:color w:val="000000"/>
          <w:highlight w:val="yellow"/>
          <w:bdr w:val="none" w:sz="0" w:space="0" w:color="auto" w:frame="1"/>
        </w:rPr>
        <w:t>az adatok megadását követő 9 év, kivéve a telefonszámot, amelyet a megrendelés teljesítését követő 3 hónapon belül törlünk, illetve a bankkártya-adatok esetén, amelyeket a sikeres tranzakciót követő 6 éven belül törlünk</w:t>
      </w:r>
    </w:p>
    <w:p w:rsidR="009E1C9C" w:rsidRPr="00E6595E" w:rsidRDefault="009E1C9C" w:rsidP="00B9079F">
      <w:pPr>
        <w:pStyle w:val="NormlWeb"/>
        <w:numPr>
          <w:ilvl w:val="0"/>
          <w:numId w:val="7"/>
        </w:numPr>
        <w:shd w:val="clear" w:color="auto" w:fill="FFFFFF"/>
        <w:spacing w:before="0" w:beforeAutospacing="0" w:after="0" w:afterAutospacing="0"/>
        <w:textAlignment w:val="baseline"/>
        <w:rPr>
          <w:rFonts w:asciiTheme="minorHAnsi" w:hAnsiTheme="minorHAnsi" w:cstheme="minorHAnsi"/>
          <w:color w:val="000000"/>
        </w:rPr>
      </w:pPr>
      <w:r w:rsidRPr="00E6595E">
        <w:rPr>
          <w:rFonts w:asciiTheme="minorHAnsi" w:hAnsiTheme="minorHAnsi" w:cstheme="minorHAnsi"/>
          <w:color w:val="000000"/>
        </w:rPr>
        <w:t>Az adatközlés hiányának esetleges következménye: </w:t>
      </w:r>
      <w:r w:rsidR="00721302" w:rsidRPr="00721302">
        <w:rPr>
          <w:rFonts w:asciiTheme="minorHAnsi" w:hAnsiTheme="minorHAnsi" w:cstheme="minorHAnsi"/>
          <w:color w:val="000000"/>
          <w:highlight w:val="yellow"/>
        </w:rPr>
        <w:t xml:space="preserve">ide írd ki, hogy mi lehet az adatközlés hiányának a következménye! Például: </w:t>
      </w:r>
      <w:r w:rsidRPr="00721302">
        <w:rPr>
          <w:rStyle w:val="Kiemels2"/>
          <w:rFonts w:asciiTheme="minorHAnsi" w:hAnsiTheme="minorHAnsi" w:cstheme="minorHAnsi"/>
          <w:color w:val="000000"/>
          <w:highlight w:val="yellow"/>
          <w:bdr w:val="none" w:sz="0" w:space="0" w:color="auto" w:frame="1"/>
        </w:rPr>
        <w:t xml:space="preserve">a megrendelt anyag átvételéig: a </w:t>
      </w:r>
      <w:r w:rsidRPr="00721302">
        <w:rPr>
          <w:rStyle w:val="Kiemels2"/>
          <w:rFonts w:asciiTheme="minorHAnsi" w:hAnsiTheme="minorHAnsi" w:cstheme="minorHAnsi"/>
          <w:color w:val="000000"/>
          <w:highlight w:val="yellow"/>
          <w:bdr w:val="none" w:sz="0" w:space="0" w:color="auto" w:frame="1"/>
        </w:rPr>
        <w:lastRenderedPageBreak/>
        <w:t>megrendelés teljesítésének ellehetetlenülése; a telefonszám megadásának elmaradása esetén az esetleges fizikai termék kézbesítésének nagyobb arányú sikertelensége, amely esetben az Adatkezelő fenntartja a jogot az ismételt kézbesítés megkísérlésére, az érintett költségére; a teljesítést követően csupán a bankszámla-adatok és a telefonszám törlése kérhető (az előbbi törlése csupán olyan nyilatkozat megtételét követően törölhető, ha az adatok tulajdonosa kijelenti, hogy az ügylet megfelelően teljesült, és nem vitatja az ügyletet semmilyen szempontból), a többi adat (név, e-mail cím, lakcím, szállítási cím) törvényi kötelezettség okán nem törölhetőek a megjelölt időpontig</w:t>
      </w:r>
    </w:p>
    <w:p w:rsidR="007927CB" w:rsidRDefault="007927CB" w:rsidP="007927CB">
      <w:pPr>
        <w:pStyle w:val="Cmsor3"/>
        <w:rPr>
          <w:highlight w:val="yellow"/>
        </w:rPr>
      </w:pPr>
    </w:p>
    <w:p w:rsidR="007927CB" w:rsidRPr="00C36E70" w:rsidRDefault="00FD05BE" w:rsidP="007927CB">
      <w:pPr>
        <w:pStyle w:val="Cmsor3"/>
      </w:pPr>
      <w:r w:rsidRPr="00C36E70">
        <w:t> </w:t>
      </w:r>
      <w:bookmarkStart w:id="9" w:name="_Toc18344152"/>
      <w:r w:rsidR="007927CB" w:rsidRPr="00C36E70">
        <w:t>Facebook oldal</w:t>
      </w:r>
      <w:bookmarkEnd w:id="9"/>
    </w:p>
    <w:p w:rsidR="00C36E70" w:rsidRDefault="00C36E70" w:rsidP="00C36E70">
      <w:pPr>
        <w:rPr>
          <w:highlight w:val="yellow"/>
        </w:rPr>
      </w:pPr>
    </w:p>
    <w:p w:rsidR="00C36E70" w:rsidRPr="00721302" w:rsidRDefault="00C36E70" w:rsidP="00C36E70">
      <w:r w:rsidRPr="00721302">
        <w:rPr>
          <w:highlight w:val="yellow"/>
        </w:rPr>
        <w:t xml:space="preserve">Ebben a szakaszban azt szükséges tisztáznod, hogyan jársz el az </w:t>
      </w:r>
      <w:r w:rsidRPr="00C36E70">
        <w:rPr>
          <w:highlight w:val="yellow"/>
        </w:rPr>
        <w:t>adatokkal a Facebook oldalad esetén, amennyiben üzemeltetsz üzleti célú Facebook oldalt.</w:t>
      </w:r>
    </w:p>
    <w:p w:rsidR="00C36E70" w:rsidRPr="00C36E70" w:rsidRDefault="00C36E70" w:rsidP="00C36E70">
      <w:pPr>
        <w:rPr>
          <w:highlight w:val="yellow"/>
        </w:rPr>
      </w:pPr>
    </w:p>
    <w:p w:rsidR="007927CB" w:rsidRPr="00C36E70" w:rsidRDefault="007927CB" w:rsidP="00C36E70">
      <w:pPr>
        <w:pStyle w:val="NormlWeb"/>
        <w:numPr>
          <w:ilvl w:val="0"/>
          <w:numId w:val="7"/>
        </w:numPr>
        <w:shd w:val="clear" w:color="auto" w:fill="FFFFFF"/>
        <w:spacing w:before="0" w:beforeAutospacing="0" w:after="0" w:afterAutospacing="0"/>
        <w:textAlignment w:val="baseline"/>
        <w:rPr>
          <w:rFonts w:asciiTheme="minorHAnsi" w:hAnsiTheme="minorHAnsi" w:cstheme="minorHAnsi"/>
          <w:color w:val="000000"/>
          <w:highlight w:val="yellow"/>
        </w:rPr>
      </w:pPr>
      <w:r w:rsidRPr="007927CB">
        <w:rPr>
          <w:rFonts w:asciiTheme="minorHAnsi" w:hAnsiTheme="minorHAnsi" w:cstheme="minorHAnsi"/>
          <w:color w:val="000000"/>
          <w:highlight w:val="yellow"/>
        </w:rPr>
        <w:t>Az adatkezelés jogalapja: érintetti hozzájárulás ráutaló magatartással</w:t>
      </w:r>
    </w:p>
    <w:p w:rsidR="007927CB" w:rsidRPr="007927CB" w:rsidRDefault="007927CB" w:rsidP="007927CB">
      <w:pPr>
        <w:pStyle w:val="NormlWeb"/>
        <w:numPr>
          <w:ilvl w:val="0"/>
          <w:numId w:val="7"/>
        </w:numPr>
        <w:shd w:val="clear" w:color="auto" w:fill="FFFFFF"/>
        <w:spacing w:before="0" w:beforeAutospacing="0" w:after="0" w:afterAutospacing="0"/>
        <w:textAlignment w:val="baseline"/>
        <w:rPr>
          <w:rStyle w:val="Kiemels2"/>
          <w:rFonts w:asciiTheme="minorHAnsi" w:hAnsiTheme="minorHAnsi" w:cstheme="minorHAnsi"/>
          <w:color w:val="000000"/>
          <w:highlight w:val="yellow"/>
          <w:bdr w:val="none" w:sz="0" w:space="0" w:color="auto" w:frame="1"/>
        </w:rPr>
      </w:pPr>
      <w:r w:rsidRPr="007927CB">
        <w:rPr>
          <w:rStyle w:val="Kiemels2"/>
          <w:rFonts w:asciiTheme="minorHAnsi" w:hAnsiTheme="minorHAnsi" w:cstheme="minorHAnsi"/>
          <w:b w:val="0"/>
          <w:color w:val="000000"/>
          <w:highlight w:val="yellow"/>
          <w:bdr w:val="none" w:sz="0" w:space="0" w:color="auto" w:frame="1"/>
        </w:rPr>
        <w:t xml:space="preserve">Adatkezelő tájékoztatja az érintetteket, hogy nincs ráhatása a Facebook Inc. által üzemeltetett, és </w:t>
      </w:r>
      <w:r w:rsidRPr="00C36E70">
        <w:rPr>
          <w:rStyle w:val="Kiemels2"/>
          <w:rFonts w:asciiTheme="minorHAnsi" w:hAnsiTheme="minorHAnsi" w:cstheme="minorHAnsi"/>
          <w:bCs w:val="0"/>
          <w:color w:val="000000"/>
          <w:highlight w:val="yellow"/>
          <w:bdr w:val="none" w:sz="0" w:space="0" w:color="auto" w:frame="1"/>
        </w:rPr>
        <w:t>az Adatkezelő által a</w:t>
      </w:r>
      <w:r w:rsidR="00C36E70" w:rsidRPr="00C36E70">
        <w:rPr>
          <w:rStyle w:val="Kiemels2"/>
          <w:rFonts w:asciiTheme="minorHAnsi" w:hAnsiTheme="minorHAnsi" w:cstheme="minorHAnsi"/>
          <w:bCs w:val="0"/>
          <w:color w:val="000000"/>
          <w:highlight w:val="yellow"/>
          <w:bdr w:val="none" w:sz="0" w:space="0" w:color="auto" w:frame="1"/>
        </w:rPr>
        <w:t xml:space="preserve"> [ide jön a Facebook oldalad linkje] </w:t>
      </w:r>
      <w:r w:rsidRPr="00C36E70">
        <w:rPr>
          <w:rStyle w:val="Kiemels2"/>
          <w:rFonts w:asciiTheme="minorHAnsi" w:hAnsiTheme="minorHAnsi" w:cstheme="minorHAnsi"/>
          <w:bCs w:val="0"/>
          <w:color w:val="000000"/>
          <w:highlight w:val="yellow"/>
          <w:bdr w:val="none" w:sz="0" w:space="0" w:color="auto" w:frame="1"/>
        </w:rPr>
        <w:t>alatt</w:t>
      </w:r>
      <w:r w:rsidRPr="007927CB">
        <w:rPr>
          <w:rStyle w:val="Kiemels2"/>
          <w:rFonts w:asciiTheme="minorHAnsi" w:hAnsiTheme="minorHAnsi" w:cstheme="minorHAnsi"/>
          <w:color w:val="000000"/>
          <w:highlight w:val="yellow"/>
          <w:bdr w:val="none" w:sz="0" w:space="0" w:color="auto" w:frame="1"/>
        </w:rPr>
        <w:t xml:space="preserve"> létrehozott aloldal adatkezelésére, az oldalon keresztül küldött üzenetek tárolásán, törlésén kívül. Az érintettek adatainak kezeléséről a Facebook Inc. következő címen elérhető tájékoztatójában kaphatnak részletes tájékoztatást: </w:t>
      </w:r>
      <w:hyperlink r:id="rId8" w:history="1">
        <w:r w:rsidRPr="007927CB">
          <w:rPr>
            <w:rStyle w:val="Kiemels2"/>
            <w:rFonts w:asciiTheme="minorHAnsi" w:hAnsiTheme="minorHAnsi" w:cstheme="minorHAnsi"/>
            <w:color w:val="000000"/>
            <w:highlight w:val="yellow"/>
            <w:bdr w:val="none" w:sz="0" w:space="0" w:color="auto" w:frame="1"/>
          </w:rPr>
          <w:t>https://www.facebook.com/policies/cookies/</w:t>
        </w:r>
      </w:hyperlink>
    </w:p>
    <w:p w:rsidR="007927CB" w:rsidRPr="007927CB" w:rsidRDefault="007927CB" w:rsidP="007927CB">
      <w:pPr>
        <w:pStyle w:val="NormlWeb"/>
        <w:numPr>
          <w:ilvl w:val="0"/>
          <w:numId w:val="7"/>
        </w:numPr>
        <w:shd w:val="clear" w:color="auto" w:fill="FFFFFF"/>
        <w:spacing w:before="0" w:beforeAutospacing="0" w:after="0" w:afterAutospacing="0"/>
        <w:textAlignment w:val="baseline"/>
        <w:rPr>
          <w:rStyle w:val="Kiemels2"/>
          <w:rFonts w:asciiTheme="minorHAnsi" w:hAnsiTheme="minorHAnsi" w:cstheme="minorHAnsi"/>
          <w:b w:val="0"/>
          <w:color w:val="000000"/>
          <w:highlight w:val="yellow"/>
          <w:bdr w:val="none" w:sz="0" w:space="0" w:color="auto" w:frame="1"/>
        </w:rPr>
      </w:pPr>
      <w:r w:rsidRPr="007927CB">
        <w:rPr>
          <w:rStyle w:val="Kiemels2"/>
          <w:rFonts w:asciiTheme="minorHAnsi" w:hAnsiTheme="minorHAnsi" w:cstheme="minorHAnsi"/>
          <w:b w:val="0"/>
          <w:color w:val="000000"/>
          <w:highlight w:val="yellow"/>
          <w:bdr w:val="none" w:sz="0" w:space="0" w:color="auto" w:frame="1"/>
        </w:rPr>
        <w:t>Amennyiben az érinett korlátozni vagy törölni szeretné a vele kapcsolatos adatokat, úgy ezen igényét kizárólag a Facebook Inc. tudja teljesíteni, így kérjük, hogy a szolgáltatóval lépjen kapcsolatba!</w:t>
      </w:r>
    </w:p>
    <w:p w:rsidR="007927CB" w:rsidRPr="007927CB" w:rsidRDefault="007927CB" w:rsidP="007927CB">
      <w:pPr>
        <w:pStyle w:val="NormlWeb"/>
        <w:numPr>
          <w:ilvl w:val="0"/>
          <w:numId w:val="7"/>
        </w:numPr>
        <w:shd w:val="clear" w:color="auto" w:fill="FFFFFF"/>
        <w:spacing w:before="0" w:beforeAutospacing="0" w:after="0" w:afterAutospacing="0"/>
        <w:textAlignment w:val="baseline"/>
        <w:rPr>
          <w:rStyle w:val="Kiemels2"/>
          <w:rFonts w:asciiTheme="minorHAnsi" w:hAnsiTheme="minorHAnsi" w:cstheme="minorHAnsi"/>
          <w:b w:val="0"/>
          <w:color w:val="000000"/>
          <w:highlight w:val="yellow"/>
          <w:bdr w:val="none" w:sz="0" w:space="0" w:color="auto" w:frame="1"/>
        </w:rPr>
      </w:pPr>
      <w:r w:rsidRPr="007927CB">
        <w:rPr>
          <w:rStyle w:val="Kiemels2"/>
          <w:rFonts w:asciiTheme="minorHAnsi" w:hAnsiTheme="minorHAnsi" w:cstheme="minorHAnsi"/>
          <w:color w:val="000000"/>
          <w:highlight w:val="yellow"/>
          <w:bdr w:val="none" w:sz="0" w:space="0" w:color="auto" w:frame="1"/>
        </w:rPr>
        <w:t>FONTOS TUDNIVALÓ</w:t>
      </w:r>
      <w:r w:rsidRPr="007927CB">
        <w:rPr>
          <w:rStyle w:val="Kiemels2"/>
          <w:rFonts w:asciiTheme="minorHAnsi" w:hAnsiTheme="minorHAnsi" w:cstheme="minorHAnsi"/>
          <w:b w:val="0"/>
          <w:color w:val="000000"/>
          <w:highlight w:val="yellow"/>
          <w:bdr w:val="none" w:sz="0" w:space="0" w:color="auto" w:frame="1"/>
        </w:rPr>
        <w:t xml:space="preserve">: </w:t>
      </w:r>
      <w:r w:rsidRPr="007927CB">
        <w:rPr>
          <w:rStyle w:val="Kiemels2"/>
          <w:rFonts w:asciiTheme="minorHAnsi" w:hAnsiTheme="minorHAnsi" w:cstheme="minorHAnsi"/>
          <w:b w:val="0"/>
          <w:color w:val="000000"/>
          <w:highlight w:val="yellow"/>
          <w:u w:val="single"/>
          <w:bdr w:val="none" w:sz="0" w:space="0" w:color="auto" w:frame="1"/>
        </w:rPr>
        <w:t>A Facebook oldal által működtetett sütik egy része akkor is települ a felhasználó gépére, ha az érintett nem rendelkezik Facebook-regisztrációval, de megnyit Facebook-oldalon található tartalmat (pl. keresőoldalak találati eredményeként).</w:t>
      </w:r>
    </w:p>
    <w:p w:rsidR="007927CB" w:rsidRPr="007927CB" w:rsidRDefault="007927CB" w:rsidP="007927CB">
      <w:pPr>
        <w:pStyle w:val="NormlWeb"/>
        <w:numPr>
          <w:ilvl w:val="0"/>
          <w:numId w:val="7"/>
        </w:numPr>
        <w:shd w:val="clear" w:color="auto" w:fill="FFFFFF"/>
        <w:spacing w:before="0" w:beforeAutospacing="0" w:after="0" w:afterAutospacing="0"/>
        <w:textAlignment w:val="baseline"/>
        <w:rPr>
          <w:rStyle w:val="Kiemels2"/>
          <w:rFonts w:asciiTheme="minorHAnsi" w:hAnsiTheme="minorHAnsi" w:cstheme="minorHAnsi"/>
          <w:b w:val="0"/>
          <w:color w:val="000000"/>
          <w:highlight w:val="yellow"/>
          <w:bdr w:val="none" w:sz="0" w:space="0" w:color="auto" w:frame="1"/>
        </w:rPr>
      </w:pPr>
      <w:r w:rsidRPr="007927CB">
        <w:rPr>
          <w:rStyle w:val="Kiemels2"/>
          <w:rFonts w:asciiTheme="minorHAnsi" w:hAnsiTheme="minorHAnsi" w:cstheme="minorHAnsi"/>
          <w:color w:val="000000"/>
          <w:highlight w:val="yellow"/>
          <w:bdr w:val="none" w:sz="0" w:space="0" w:color="auto" w:frame="1"/>
        </w:rPr>
        <w:t xml:space="preserve">Az adatközlés hiányának/megtiltásának esetleges következménye: </w:t>
      </w:r>
      <w:r w:rsidRPr="007927CB">
        <w:rPr>
          <w:rStyle w:val="Kiemels2"/>
          <w:rFonts w:asciiTheme="minorHAnsi" w:hAnsiTheme="minorHAnsi" w:cstheme="minorHAnsi"/>
          <w:b w:val="0"/>
          <w:color w:val="000000"/>
          <w:highlight w:val="yellow"/>
          <w:bdr w:val="none" w:sz="0" w:space="0" w:color="auto" w:frame="1"/>
        </w:rPr>
        <w:t xml:space="preserve">Adatkezelő Facebook-oldalán megosztott tartalmak megismerésének </w:t>
      </w:r>
      <w:r w:rsidR="00C36E70">
        <w:rPr>
          <w:rStyle w:val="Kiemels2"/>
          <w:rFonts w:asciiTheme="minorHAnsi" w:hAnsiTheme="minorHAnsi" w:cstheme="minorHAnsi"/>
          <w:b w:val="0"/>
          <w:color w:val="000000"/>
          <w:highlight w:val="yellow"/>
          <w:bdr w:val="none" w:sz="0" w:space="0" w:color="auto" w:frame="1"/>
        </w:rPr>
        <w:t>el</w:t>
      </w:r>
      <w:r w:rsidRPr="007927CB">
        <w:rPr>
          <w:rStyle w:val="Kiemels2"/>
          <w:rFonts w:asciiTheme="minorHAnsi" w:hAnsiTheme="minorHAnsi" w:cstheme="minorHAnsi"/>
          <w:b w:val="0"/>
          <w:color w:val="000000"/>
          <w:highlight w:val="yellow"/>
          <w:bdr w:val="none" w:sz="0" w:space="0" w:color="auto" w:frame="1"/>
        </w:rPr>
        <w:t>lehetetlenülése</w:t>
      </w:r>
    </w:p>
    <w:p w:rsidR="00FD05BE" w:rsidRDefault="00FD05BE" w:rsidP="00FD05BE">
      <w:pPr>
        <w:pStyle w:val="Cmsor3"/>
      </w:pPr>
    </w:p>
    <w:p w:rsidR="00FD05BE" w:rsidRDefault="00FD05BE" w:rsidP="00FD05BE">
      <w:pPr>
        <w:pStyle w:val="Cmsor3"/>
      </w:pPr>
      <w:bookmarkStart w:id="10" w:name="_Toc18344153"/>
      <w:r w:rsidRPr="003D1BD9">
        <w:t>Fizikai anyagok rendelése</w:t>
      </w:r>
      <w:r w:rsidR="00401DC0" w:rsidRPr="003D1BD9">
        <w:t xml:space="preserve"> – milyen termékeket lehet tőled rendelni?</w:t>
      </w:r>
      <w:bookmarkEnd w:id="10"/>
    </w:p>
    <w:p w:rsidR="007B1778" w:rsidRDefault="007B1778" w:rsidP="007B1778"/>
    <w:p w:rsidR="007B1778" w:rsidRPr="007B1778" w:rsidRDefault="007B1778" w:rsidP="007B1778">
      <w:r w:rsidRPr="007B1778">
        <w:rPr>
          <w:highlight w:val="yellow"/>
        </w:rPr>
        <w:t>Amennyiben fizikai termékeket is meg tudnak tőled rendelni az ügyfeleid, tisztázd ezen rendelések adatkezelési gyakorlatát is!</w:t>
      </w:r>
    </w:p>
    <w:p w:rsidR="00FD05BE" w:rsidRDefault="00FD05BE" w:rsidP="00FD05BE">
      <w:pPr>
        <w:rPr>
          <w:rFonts w:ascii="Times New Roman" w:hAnsi="Times New Roman"/>
        </w:rPr>
      </w:pPr>
    </w:p>
    <w:p w:rsidR="00FD05BE" w:rsidRPr="00E6595E" w:rsidRDefault="00FD05BE" w:rsidP="00B9079F">
      <w:pPr>
        <w:pStyle w:val="Listaszerbekezds"/>
        <w:numPr>
          <w:ilvl w:val="0"/>
          <w:numId w:val="8"/>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Az adatkezelés jogalapja:</w:t>
      </w:r>
      <w:r w:rsidRPr="00E6595E">
        <w:rPr>
          <w:rFonts w:eastAsia="Times New Roman" w:cstheme="minorHAnsi"/>
          <w:b/>
          <w:bCs/>
          <w:color w:val="000000"/>
          <w:bdr w:val="none" w:sz="0" w:space="0" w:color="auto" w:frame="1"/>
          <w:lang w:eastAsia="hu-HU"/>
        </w:rPr>
        <w:t> érintetti hozzájárulás; a vásárlást követően: törvényi kötelezettség teljesítése; a telefonszám a probléma-elhárítás, illetve a futárszolgálat hatékonysága céljából kerül kezelésre</w:t>
      </w:r>
    </w:p>
    <w:p w:rsidR="00FD05BE" w:rsidRPr="00E6595E" w:rsidRDefault="00FD05BE" w:rsidP="00B9079F">
      <w:pPr>
        <w:pStyle w:val="Listaszerbekezds"/>
        <w:numPr>
          <w:ilvl w:val="0"/>
          <w:numId w:val="8"/>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 kezelt adatok köre: </w:t>
      </w:r>
      <w:r w:rsidRPr="00E6595E">
        <w:rPr>
          <w:rFonts w:eastAsia="Times New Roman" w:cstheme="minorHAnsi"/>
          <w:b/>
          <w:bCs/>
          <w:color w:val="000000"/>
          <w:bdr w:val="none" w:sz="0" w:space="0" w:color="auto" w:frame="1"/>
          <w:lang w:eastAsia="hu-HU"/>
        </w:rPr>
        <w:t>e-mail cím, név, bankkártya adatok, telefonszám, lakcím (szállítási cím)</w:t>
      </w:r>
    </w:p>
    <w:p w:rsidR="00FD05BE" w:rsidRPr="00E6595E" w:rsidRDefault="00FD05BE" w:rsidP="00B9079F">
      <w:pPr>
        <w:pStyle w:val="Listaszerbekezds"/>
        <w:numPr>
          <w:ilvl w:val="0"/>
          <w:numId w:val="8"/>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Az adatkezelés célja: </w:t>
      </w:r>
      <w:r w:rsidRPr="00E6595E">
        <w:rPr>
          <w:rFonts w:eastAsia="Times New Roman" w:cstheme="minorHAnsi"/>
          <w:b/>
          <w:bCs/>
          <w:color w:val="000000"/>
          <w:bdr w:val="none" w:sz="0" w:space="0" w:color="auto" w:frame="1"/>
          <w:lang w:eastAsia="hu-HU"/>
        </w:rPr>
        <w:t>szerződéses kötelezettség teljesítése, illetve a megrendelt anyag átadása, felmerülő technikai problémák megoldása</w:t>
      </w:r>
    </w:p>
    <w:p w:rsidR="00C90C8B" w:rsidRPr="00C90C8B" w:rsidRDefault="00FD05BE" w:rsidP="007562F7">
      <w:pPr>
        <w:pStyle w:val="Listaszerbekezds"/>
        <w:numPr>
          <w:ilvl w:val="0"/>
          <w:numId w:val="8"/>
        </w:numPr>
        <w:shd w:val="clear" w:color="auto" w:fill="FFFFFF"/>
        <w:textAlignment w:val="baseline"/>
        <w:rPr>
          <w:rFonts w:eastAsia="Times New Roman" w:cstheme="minorHAnsi"/>
          <w:color w:val="000000"/>
          <w:lang w:eastAsia="hu-HU"/>
        </w:rPr>
      </w:pPr>
      <w:r w:rsidRPr="00C90C8B">
        <w:rPr>
          <w:rFonts w:eastAsia="Times New Roman" w:cstheme="minorHAnsi"/>
          <w:color w:val="000000"/>
          <w:lang w:eastAsia="hu-HU"/>
        </w:rPr>
        <w:lastRenderedPageBreak/>
        <w:t>Adattovábbítás: </w:t>
      </w:r>
      <w:r w:rsidR="00B61EAF" w:rsidRPr="006B0B5E">
        <w:rPr>
          <w:rFonts w:cstheme="minorHAnsi"/>
          <w:color w:val="000000"/>
          <w:highlight w:val="yellow"/>
        </w:rPr>
        <w:t>ide írd ki, hogy kinek továbbítod az adatokat</w:t>
      </w:r>
      <w:r w:rsidR="00B61EAF">
        <w:rPr>
          <w:rFonts w:cstheme="minorHAnsi"/>
          <w:color w:val="000000"/>
          <w:highlight w:val="yellow"/>
        </w:rPr>
        <w:t>! Ide kerül annak a szotftvernek a tulajdonosa mellyel a vásárlásokat kezeled, ide kerül számlázást végző szoftver üzemeltetője, a bankkártyás fizetési partner, a logisztikai partner, és mindenki akinek a megrendelők adatait továbbítod.</w:t>
      </w:r>
    </w:p>
    <w:p w:rsidR="00FD05BE" w:rsidRPr="00C90C8B" w:rsidRDefault="00FD05BE" w:rsidP="007562F7">
      <w:pPr>
        <w:pStyle w:val="Listaszerbekezds"/>
        <w:numPr>
          <w:ilvl w:val="0"/>
          <w:numId w:val="8"/>
        </w:numPr>
        <w:shd w:val="clear" w:color="auto" w:fill="FFFFFF"/>
        <w:textAlignment w:val="baseline"/>
        <w:rPr>
          <w:rFonts w:eastAsia="Times New Roman" w:cstheme="minorHAnsi"/>
          <w:color w:val="000000"/>
          <w:lang w:eastAsia="hu-HU"/>
        </w:rPr>
      </w:pPr>
      <w:r w:rsidRPr="00C90C8B">
        <w:rPr>
          <w:rFonts w:eastAsia="Times New Roman" w:cstheme="minorHAnsi"/>
          <w:color w:val="000000"/>
          <w:lang w:eastAsia="hu-HU"/>
        </w:rPr>
        <w:t>Az adattovábbítás jogalapja: </w:t>
      </w:r>
      <w:r w:rsidRPr="00C90C8B">
        <w:rPr>
          <w:rFonts w:eastAsia="Times New Roman" w:cstheme="minorHAnsi"/>
          <w:b/>
          <w:bCs/>
          <w:color w:val="000000"/>
          <w:bdr w:val="none" w:sz="0" w:space="0" w:color="auto" w:frame="1"/>
          <w:lang w:eastAsia="hu-HU"/>
        </w:rPr>
        <w:t>szerződéses kötelezettség teljesítése</w:t>
      </w:r>
    </w:p>
    <w:p w:rsidR="00FD05BE" w:rsidRPr="00C90C8B" w:rsidRDefault="00FD05BE" w:rsidP="00C90C8B">
      <w:pPr>
        <w:pStyle w:val="NormlWeb"/>
        <w:numPr>
          <w:ilvl w:val="0"/>
          <w:numId w:val="7"/>
        </w:numPr>
        <w:shd w:val="clear" w:color="auto" w:fill="FFFFFF"/>
        <w:spacing w:before="0" w:beforeAutospacing="0" w:after="0" w:afterAutospacing="0"/>
        <w:textAlignment w:val="baseline"/>
        <w:rPr>
          <w:rFonts w:asciiTheme="minorHAnsi" w:hAnsiTheme="minorHAnsi" w:cstheme="minorHAnsi"/>
          <w:color w:val="000000"/>
        </w:rPr>
      </w:pPr>
      <w:r w:rsidRPr="00C90C8B">
        <w:rPr>
          <w:rFonts w:asciiTheme="minorHAnsi" w:hAnsiTheme="minorHAnsi" w:cstheme="minorHAnsi"/>
          <w:color w:val="000000"/>
        </w:rPr>
        <w:t>Adatfeldolgozók: </w:t>
      </w:r>
      <w:r w:rsidR="00C90C8B" w:rsidRPr="00C90C8B">
        <w:rPr>
          <w:rFonts w:asciiTheme="minorHAnsi" w:hAnsiTheme="minorHAnsi" w:cstheme="minorHAnsi"/>
          <w:color w:val="000000"/>
          <w:highlight w:val="yellow"/>
        </w:rPr>
        <w:t>ide írd ki az adatfeldolgozók</w:t>
      </w:r>
      <w:r w:rsidR="00C90C8B" w:rsidRPr="005A7302">
        <w:rPr>
          <w:rFonts w:asciiTheme="minorHAnsi" w:hAnsiTheme="minorHAnsi" w:cstheme="minorHAnsi"/>
          <w:color w:val="000000"/>
          <w:highlight w:val="yellow"/>
        </w:rPr>
        <w:t xml:space="preserve"> adatait,</w:t>
      </w:r>
      <w:r w:rsidR="00C90C8B">
        <w:rPr>
          <w:rFonts w:cstheme="minorHAnsi"/>
          <w:color w:val="000000"/>
          <w:highlight w:val="yellow"/>
        </w:rPr>
        <w:t xml:space="preserve"> </w:t>
      </w:r>
      <w:r w:rsidR="00C90C8B" w:rsidRPr="00721302">
        <w:rPr>
          <w:rFonts w:asciiTheme="minorHAnsi" w:hAnsiTheme="minorHAnsi" w:cstheme="minorHAnsi"/>
          <w:color w:val="000000"/>
          <w:highlight w:val="yellow"/>
        </w:rPr>
        <w:t xml:space="preserve">Például: </w:t>
      </w:r>
      <w:r w:rsidR="00C90C8B" w:rsidRPr="00721302">
        <w:rPr>
          <w:rStyle w:val="Kiemels2"/>
          <w:rFonts w:asciiTheme="minorHAnsi" w:hAnsiTheme="minorHAnsi" w:cstheme="minorHAnsi"/>
          <w:color w:val="000000"/>
          <w:highlight w:val="yellow"/>
          <w:bdr w:val="none" w:sz="0" w:space="0" w:color="auto" w:frame="1"/>
        </w:rPr>
        <w:t>XY</w:t>
      </w:r>
      <w:r w:rsidR="00C90C8B" w:rsidRPr="005A7302">
        <w:rPr>
          <w:rStyle w:val="Kiemels2"/>
          <w:rFonts w:asciiTheme="minorHAnsi" w:hAnsiTheme="minorHAnsi" w:cstheme="minorHAnsi"/>
          <w:color w:val="000000"/>
          <w:highlight w:val="yellow"/>
          <w:bdr w:val="none" w:sz="0" w:space="0" w:color="auto" w:frame="1"/>
        </w:rPr>
        <w:t xml:space="preserve"> Kft. (székhely: ......; cégjegyzékszám: .....; statisztikai számjel: .....; adószám: .....)</w:t>
      </w:r>
    </w:p>
    <w:p w:rsidR="00FD05BE" w:rsidRPr="00E6595E" w:rsidRDefault="00FD05BE" w:rsidP="00B9079F">
      <w:pPr>
        <w:pStyle w:val="Listaszerbekezds"/>
        <w:numPr>
          <w:ilvl w:val="0"/>
          <w:numId w:val="8"/>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Az adatok törlésének határideje: </w:t>
      </w:r>
      <w:r w:rsidR="00C90C8B" w:rsidRPr="00721302">
        <w:rPr>
          <w:rFonts w:cstheme="minorHAnsi"/>
          <w:color w:val="000000"/>
          <w:highlight w:val="yellow"/>
        </w:rPr>
        <w:t>Ide írd ki, hogy milyen határidővel törlöd az adatokat! Példáu</w:t>
      </w:r>
      <w:r w:rsidR="00C90C8B" w:rsidRPr="00C90C8B">
        <w:rPr>
          <w:rFonts w:cstheme="minorHAnsi"/>
          <w:color w:val="000000"/>
          <w:highlight w:val="yellow"/>
        </w:rPr>
        <w:t xml:space="preserve">l: </w:t>
      </w:r>
      <w:r w:rsidRPr="00C90C8B">
        <w:rPr>
          <w:rFonts w:eastAsia="Times New Roman" w:cstheme="minorHAnsi"/>
          <w:b/>
          <w:bCs/>
          <w:color w:val="000000"/>
          <w:highlight w:val="yellow"/>
          <w:bdr w:val="none" w:sz="0" w:space="0" w:color="auto" w:frame="1"/>
          <w:lang w:eastAsia="hu-HU"/>
        </w:rPr>
        <w:t>az adatok megadását követő 9 év, kivéve a telefonszámot, amelyet a megrendelés teljesítését követő 3 hónapon belül törlünk, illetve a bankkártya-adatok esetén, amelyeket a sikeres tranzakciót követő 6 éven belül törlünk</w:t>
      </w:r>
    </w:p>
    <w:p w:rsidR="00FD05BE" w:rsidRPr="00B744CE" w:rsidRDefault="00FD05BE" w:rsidP="00B9079F">
      <w:pPr>
        <w:pStyle w:val="Listaszerbekezds"/>
        <w:numPr>
          <w:ilvl w:val="0"/>
          <w:numId w:val="8"/>
        </w:numPr>
        <w:shd w:val="clear" w:color="auto" w:fill="FFFFFF"/>
        <w:textAlignment w:val="baseline"/>
        <w:rPr>
          <w:rFonts w:eastAsia="Times New Roman" w:cstheme="minorHAnsi"/>
          <w:color w:val="000000"/>
          <w:highlight w:val="yellow"/>
          <w:lang w:eastAsia="hu-HU"/>
        </w:rPr>
      </w:pPr>
      <w:r w:rsidRPr="00E6595E">
        <w:rPr>
          <w:rFonts w:eastAsia="Times New Roman" w:cstheme="minorHAnsi"/>
          <w:color w:val="000000"/>
          <w:lang w:eastAsia="hu-HU"/>
        </w:rPr>
        <w:t>Az adatközlés hiányának esetleges következménye: </w:t>
      </w:r>
      <w:r w:rsidR="00C90C8B" w:rsidRPr="00721302">
        <w:rPr>
          <w:rFonts w:cstheme="minorHAnsi"/>
          <w:color w:val="000000"/>
          <w:highlight w:val="yellow"/>
        </w:rPr>
        <w:t xml:space="preserve">ide írd ki, hogy mi lehet az adatközlés hiányának a következménye! Például: </w:t>
      </w:r>
      <w:r w:rsidRPr="00C90C8B">
        <w:rPr>
          <w:rFonts w:eastAsia="Times New Roman" w:cstheme="minorHAnsi"/>
          <w:b/>
          <w:bCs/>
          <w:color w:val="000000"/>
          <w:highlight w:val="yellow"/>
          <w:bdr w:val="none" w:sz="0" w:space="0" w:color="auto" w:frame="1"/>
          <w:lang w:eastAsia="hu-HU"/>
        </w:rPr>
        <w:t>a megrendelt anyag átvételéig: a megrendelés teljesítésének ellehetetlenülése; a telefonszám megadásának elmaradása esetén a termék kézbesítésének nagyobb arányú sikertelensége, amely esetben az Adatkezelő fenntartja a jogot az ismételt kézbesítés megkísérlésére, az érintett költségére; a teljesítést követően csupán a bankszámla-adatok és a telefonszám törlése kérhető (az előbbi törlése csupán olyan nyilatkozat megtételét követően törölhető, ha az adatok tulajdonosa kijelenti, hogy az ügylet megfelelően teljesült, és nem vitatja az ügyletet semmilyen szempontból), a többi adat (név, e-mail cím, lakcím, szállítási cím) törvényi kötelezettség okán nem törölhetőek a megjelölt időpontig</w:t>
      </w:r>
    </w:p>
    <w:p w:rsidR="00B744CE" w:rsidRDefault="00B744CE" w:rsidP="00B744CE">
      <w:pPr>
        <w:shd w:val="clear" w:color="auto" w:fill="FFFFFF"/>
        <w:textAlignment w:val="baseline"/>
        <w:rPr>
          <w:rFonts w:eastAsia="Times New Roman" w:cstheme="minorHAnsi"/>
          <w:color w:val="000000"/>
          <w:highlight w:val="yellow"/>
          <w:lang w:eastAsia="hu-HU"/>
        </w:rPr>
      </w:pPr>
    </w:p>
    <w:p w:rsidR="00B744CE" w:rsidRDefault="00B744CE" w:rsidP="00B744CE">
      <w:pPr>
        <w:pStyle w:val="Cmsor3"/>
      </w:pPr>
      <w:bookmarkStart w:id="11" w:name="_Toc18344154"/>
      <w:r w:rsidRPr="003D1BD9">
        <w:t>Számlázás</w:t>
      </w:r>
      <w:bookmarkEnd w:id="11"/>
    </w:p>
    <w:p w:rsidR="00F409CD" w:rsidRDefault="00F409CD" w:rsidP="00F409CD"/>
    <w:p w:rsidR="00F409CD" w:rsidRPr="00F409CD" w:rsidRDefault="00F409CD" w:rsidP="00F409CD">
      <w:r w:rsidRPr="00F409CD">
        <w:rPr>
          <w:highlight w:val="yellow"/>
        </w:rPr>
        <w:t>Ebben a szakaszban azt szükséges tisztáznod, hogyan kezeled a számlákat. Az alábbi séma a papíralapú számlákról rendelkezik, de ha te elektronikus számlákkal dolgozol, akkor azt fogalmazd bele!</w:t>
      </w:r>
    </w:p>
    <w:p w:rsidR="003D1BD9" w:rsidRPr="003D1BD9" w:rsidRDefault="003D1BD9" w:rsidP="003D1BD9"/>
    <w:p w:rsidR="00B744CE" w:rsidRPr="00B744CE" w:rsidRDefault="00B744CE" w:rsidP="00B744CE">
      <w:pPr>
        <w:pStyle w:val="Listaszerbekezds"/>
        <w:numPr>
          <w:ilvl w:val="0"/>
          <w:numId w:val="8"/>
        </w:numPr>
        <w:shd w:val="clear" w:color="auto" w:fill="FFFFFF"/>
        <w:textAlignment w:val="baseline"/>
        <w:rPr>
          <w:rFonts w:eastAsia="Times New Roman" w:cstheme="minorHAnsi"/>
          <w:b/>
          <w:bCs/>
          <w:color w:val="000000"/>
          <w:highlight w:val="yellow"/>
          <w:bdr w:val="none" w:sz="0" w:space="0" w:color="auto" w:frame="1"/>
          <w:lang w:eastAsia="hu-HU"/>
        </w:rPr>
      </w:pPr>
      <w:r w:rsidRPr="003D1BD9">
        <w:rPr>
          <w:rFonts w:eastAsia="Times New Roman" w:cstheme="minorHAnsi"/>
          <w:color w:val="000000"/>
          <w:bdr w:val="none" w:sz="0" w:space="0" w:color="auto" w:frame="1"/>
          <w:lang w:eastAsia="hu-HU"/>
        </w:rPr>
        <w:t>Az adatkezelés jogalapja:</w:t>
      </w:r>
      <w:r w:rsidRPr="003D1BD9">
        <w:rPr>
          <w:rFonts w:eastAsia="Times New Roman" w:cstheme="minorHAnsi"/>
          <w:b/>
          <w:bCs/>
          <w:color w:val="000000"/>
          <w:bdr w:val="none" w:sz="0" w:space="0" w:color="auto" w:frame="1"/>
          <w:lang w:eastAsia="hu-HU"/>
        </w:rPr>
        <w:t xml:space="preserve"> </w:t>
      </w:r>
      <w:r w:rsidRPr="00B744CE">
        <w:rPr>
          <w:rFonts w:eastAsia="Times New Roman" w:cstheme="minorHAnsi"/>
          <w:b/>
          <w:bCs/>
          <w:color w:val="000000"/>
          <w:highlight w:val="yellow"/>
          <w:bdr w:val="none" w:sz="0" w:space="0" w:color="auto" w:frame="1"/>
          <w:lang w:eastAsia="hu-HU"/>
        </w:rPr>
        <w:t>törvényi kötelezettség teljesítése</w:t>
      </w:r>
    </w:p>
    <w:p w:rsidR="00B744CE" w:rsidRPr="00B744CE" w:rsidRDefault="00B744CE" w:rsidP="00B744CE">
      <w:pPr>
        <w:pStyle w:val="Listaszerbekezds"/>
        <w:numPr>
          <w:ilvl w:val="0"/>
          <w:numId w:val="8"/>
        </w:numPr>
        <w:shd w:val="clear" w:color="auto" w:fill="FFFFFF"/>
        <w:textAlignment w:val="baseline"/>
        <w:rPr>
          <w:rFonts w:eastAsia="Times New Roman" w:cstheme="minorHAnsi"/>
          <w:b/>
          <w:bCs/>
          <w:color w:val="000000"/>
          <w:highlight w:val="yellow"/>
          <w:bdr w:val="none" w:sz="0" w:space="0" w:color="auto" w:frame="1"/>
          <w:lang w:eastAsia="hu-HU"/>
        </w:rPr>
      </w:pPr>
      <w:r w:rsidRPr="003D1BD9">
        <w:rPr>
          <w:rFonts w:eastAsia="Times New Roman" w:cstheme="minorHAnsi"/>
          <w:color w:val="000000"/>
          <w:bdr w:val="none" w:sz="0" w:space="0" w:color="auto" w:frame="1"/>
          <w:lang w:eastAsia="hu-HU"/>
        </w:rPr>
        <w:t>A kezelt adatok köre:</w:t>
      </w:r>
      <w:r w:rsidRPr="00B744CE">
        <w:rPr>
          <w:rFonts w:eastAsia="Times New Roman" w:cstheme="minorHAnsi"/>
          <w:b/>
          <w:bCs/>
          <w:color w:val="000000"/>
          <w:highlight w:val="yellow"/>
          <w:bdr w:val="none" w:sz="0" w:space="0" w:color="auto" w:frame="1"/>
          <w:lang w:eastAsia="hu-HU"/>
        </w:rPr>
        <w:t xml:space="preserve"> név; lakcím</w:t>
      </w:r>
    </w:p>
    <w:p w:rsidR="00B744CE" w:rsidRPr="00B744CE" w:rsidRDefault="00B744CE" w:rsidP="00B744CE">
      <w:pPr>
        <w:pStyle w:val="Listaszerbekezds"/>
        <w:numPr>
          <w:ilvl w:val="0"/>
          <w:numId w:val="8"/>
        </w:numPr>
        <w:shd w:val="clear" w:color="auto" w:fill="FFFFFF"/>
        <w:textAlignment w:val="baseline"/>
        <w:rPr>
          <w:rFonts w:eastAsia="Times New Roman" w:cstheme="minorHAnsi"/>
          <w:b/>
          <w:bCs/>
          <w:color w:val="000000"/>
          <w:highlight w:val="yellow"/>
          <w:bdr w:val="none" w:sz="0" w:space="0" w:color="auto" w:frame="1"/>
          <w:lang w:eastAsia="hu-HU"/>
        </w:rPr>
      </w:pPr>
      <w:r w:rsidRPr="003D1BD9">
        <w:rPr>
          <w:rFonts w:eastAsia="Times New Roman" w:cstheme="minorHAnsi"/>
          <w:color w:val="000000"/>
          <w:bdr w:val="none" w:sz="0" w:space="0" w:color="auto" w:frame="1"/>
          <w:lang w:eastAsia="hu-HU"/>
        </w:rPr>
        <w:t>Adatkezelés platformja:</w:t>
      </w:r>
      <w:r w:rsidRPr="00B744CE">
        <w:rPr>
          <w:rFonts w:eastAsia="Times New Roman" w:cstheme="minorHAnsi"/>
          <w:b/>
          <w:bCs/>
          <w:color w:val="000000"/>
          <w:highlight w:val="yellow"/>
          <w:bdr w:val="none" w:sz="0" w:space="0" w:color="auto" w:frame="1"/>
          <w:lang w:eastAsia="hu-HU"/>
        </w:rPr>
        <w:t xml:space="preserve"> papíralapú</w:t>
      </w:r>
    </w:p>
    <w:p w:rsidR="00B744CE" w:rsidRPr="00B744CE" w:rsidRDefault="00B744CE" w:rsidP="00B744CE">
      <w:pPr>
        <w:pStyle w:val="Listaszerbekezds"/>
        <w:numPr>
          <w:ilvl w:val="0"/>
          <w:numId w:val="8"/>
        </w:numPr>
        <w:shd w:val="clear" w:color="auto" w:fill="FFFFFF"/>
        <w:textAlignment w:val="baseline"/>
        <w:rPr>
          <w:rFonts w:eastAsia="Times New Roman" w:cstheme="minorHAnsi"/>
          <w:b/>
          <w:bCs/>
          <w:color w:val="000000"/>
          <w:highlight w:val="yellow"/>
          <w:bdr w:val="none" w:sz="0" w:space="0" w:color="auto" w:frame="1"/>
          <w:lang w:eastAsia="hu-HU"/>
        </w:rPr>
      </w:pPr>
      <w:r w:rsidRPr="003D1BD9">
        <w:rPr>
          <w:rFonts w:eastAsia="Times New Roman" w:cstheme="minorHAnsi"/>
          <w:color w:val="000000"/>
          <w:bdr w:val="none" w:sz="0" w:space="0" w:color="auto" w:frame="1"/>
          <w:lang w:eastAsia="hu-HU"/>
        </w:rPr>
        <w:t>Az adatkezelés célja:</w:t>
      </w:r>
      <w:r w:rsidRPr="00B744CE">
        <w:rPr>
          <w:rFonts w:eastAsia="Times New Roman" w:cstheme="minorHAnsi"/>
          <w:b/>
          <w:bCs/>
          <w:color w:val="000000"/>
          <w:highlight w:val="yellow"/>
          <w:bdr w:val="none" w:sz="0" w:space="0" w:color="auto" w:frame="1"/>
          <w:lang w:eastAsia="hu-HU"/>
        </w:rPr>
        <w:t xml:space="preserve"> törvényi kötelezettség teljesítése</w:t>
      </w:r>
    </w:p>
    <w:p w:rsidR="00B744CE" w:rsidRPr="00B744CE" w:rsidRDefault="00B744CE" w:rsidP="00B744CE">
      <w:pPr>
        <w:pStyle w:val="Listaszerbekezds"/>
        <w:numPr>
          <w:ilvl w:val="0"/>
          <w:numId w:val="8"/>
        </w:numPr>
        <w:shd w:val="clear" w:color="auto" w:fill="FFFFFF"/>
        <w:textAlignment w:val="baseline"/>
        <w:rPr>
          <w:rFonts w:eastAsia="Times New Roman" w:cstheme="minorHAnsi"/>
          <w:b/>
          <w:bCs/>
          <w:color w:val="000000"/>
          <w:highlight w:val="yellow"/>
          <w:bdr w:val="none" w:sz="0" w:space="0" w:color="auto" w:frame="1"/>
          <w:lang w:eastAsia="hu-HU"/>
        </w:rPr>
      </w:pPr>
      <w:r w:rsidRPr="00B744CE">
        <w:rPr>
          <w:rFonts w:eastAsia="Times New Roman" w:cstheme="minorHAnsi"/>
          <w:b/>
          <w:bCs/>
          <w:color w:val="000000"/>
          <w:highlight w:val="yellow"/>
          <w:bdr w:val="none" w:sz="0" w:space="0" w:color="auto" w:frame="1"/>
          <w:lang w:eastAsia="hu-HU"/>
        </w:rPr>
        <w:t xml:space="preserve">Adatfeldolgozó: a kiállított számlákat a </w:t>
      </w:r>
      <w:r>
        <w:rPr>
          <w:rFonts w:eastAsia="Times New Roman" w:cstheme="minorHAnsi"/>
          <w:b/>
          <w:bCs/>
          <w:color w:val="000000"/>
          <w:highlight w:val="yellow"/>
          <w:bdr w:val="none" w:sz="0" w:space="0" w:color="auto" w:frame="1"/>
          <w:lang w:eastAsia="hu-HU"/>
        </w:rPr>
        <w:t>[könyvelő (cég)neve]</w:t>
      </w:r>
      <w:r w:rsidRPr="00B744CE">
        <w:rPr>
          <w:rFonts w:eastAsia="Times New Roman" w:cstheme="minorHAnsi"/>
          <w:b/>
          <w:bCs/>
          <w:color w:val="000000"/>
          <w:highlight w:val="yellow"/>
          <w:bdr w:val="none" w:sz="0" w:space="0" w:color="auto" w:frame="1"/>
          <w:lang w:eastAsia="hu-HU"/>
        </w:rPr>
        <w:t xml:space="preserve"> (cégjegyzékszám: </w:t>
      </w:r>
      <w:r>
        <w:rPr>
          <w:rFonts w:eastAsia="Times New Roman" w:cstheme="minorHAnsi"/>
          <w:b/>
          <w:bCs/>
          <w:color w:val="000000"/>
          <w:highlight w:val="yellow"/>
          <w:bdr w:val="none" w:sz="0" w:space="0" w:color="auto" w:frame="1"/>
          <w:lang w:eastAsia="hu-HU"/>
        </w:rPr>
        <w:t>…</w:t>
      </w:r>
      <w:r w:rsidRPr="00B744CE">
        <w:rPr>
          <w:rFonts w:eastAsia="Times New Roman" w:cstheme="minorHAnsi"/>
          <w:b/>
          <w:bCs/>
          <w:color w:val="000000"/>
          <w:highlight w:val="yellow"/>
          <w:bdr w:val="none" w:sz="0" w:space="0" w:color="auto" w:frame="1"/>
          <w:lang w:eastAsia="hu-HU"/>
        </w:rPr>
        <w:t xml:space="preserve">; adószám: </w:t>
      </w:r>
      <w:r>
        <w:rPr>
          <w:rFonts w:eastAsia="Times New Roman" w:cstheme="minorHAnsi"/>
          <w:b/>
          <w:bCs/>
          <w:color w:val="000000"/>
          <w:highlight w:val="yellow"/>
          <w:bdr w:val="none" w:sz="0" w:space="0" w:color="auto" w:frame="1"/>
          <w:lang w:eastAsia="hu-HU"/>
        </w:rPr>
        <w:t>…</w:t>
      </w:r>
      <w:r w:rsidRPr="00B744CE">
        <w:rPr>
          <w:rFonts w:eastAsia="Times New Roman" w:cstheme="minorHAnsi"/>
          <w:b/>
          <w:bCs/>
          <w:color w:val="000000"/>
          <w:highlight w:val="yellow"/>
          <w:bdr w:val="none" w:sz="0" w:space="0" w:color="auto" w:frame="1"/>
          <w:lang w:eastAsia="hu-HU"/>
        </w:rPr>
        <w:t xml:space="preserve">; székhely: </w:t>
      </w:r>
      <w:r>
        <w:rPr>
          <w:rFonts w:eastAsia="Times New Roman" w:cstheme="minorHAnsi"/>
          <w:b/>
          <w:bCs/>
          <w:color w:val="000000"/>
          <w:highlight w:val="yellow"/>
          <w:bdr w:val="none" w:sz="0" w:space="0" w:color="auto" w:frame="1"/>
          <w:lang w:eastAsia="hu-HU"/>
        </w:rPr>
        <w:t>…</w:t>
      </w:r>
      <w:r w:rsidRPr="00B744CE">
        <w:rPr>
          <w:rFonts w:eastAsia="Times New Roman" w:cstheme="minorHAnsi"/>
          <w:b/>
          <w:bCs/>
          <w:color w:val="000000"/>
          <w:highlight w:val="yellow"/>
          <w:bdr w:val="none" w:sz="0" w:space="0" w:color="auto" w:frame="1"/>
          <w:lang w:eastAsia="hu-HU"/>
        </w:rPr>
        <w:t>) dolgozza fel</w:t>
      </w:r>
      <w:r>
        <w:rPr>
          <w:rFonts w:eastAsia="Times New Roman" w:cstheme="minorHAnsi"/>
          <w:b/>
          <w:bCs/>
          <w:color w:val="000000"/>
          <w:highlight w:val="yellow"/>
          <w:bdr w:val="none" w:sz="0" w:space="0" w:color="auto" w:frame="1"/>
          <w:lang w:eastAsia="hu-HU"/>
        </w:rPr>
        <w:t>, és tárolja 1 évig, ezt követően a kiállított számlák az adatkezelő székhelyén kerülnek tárolásra (FIGYELEM! Ez csak papíralapú számlák esetén érvényes, az elektronikus/online számlák esetében ez természetesen eltérő lesz!)</w:t>
      </w:r>
    </w:p>
    <w:p w:rsidR="00B744CE" w:rsidRPr="00B744CE" w:rsidRDefault="00B744CE" w:rsidP="00B744CE">
      <w:pPr>
        <w:pStyle w:val="Listaszerbekezds"/>
        <w:numPr>
          <w:ilvl w:val="0"/>
          <w:numId w:val="8"/>
        </w:numPr>
        <w:shd w:val="clear" w:color="auto" w:fill="FFFFFF"/>
        <w:textAlignment w:val="baseline"/>
        <w:rPr>
          <w:rFonts w:eastAsia="Times New Roman" w:cstheme="minorHAnsi"/>
          <w:b/>
          <w:bCs/>
          <w:color w:val="000000"/>
          <w:highlight w:val="yellow"/>
          <w:bdr w:val="none" w:sz="0" w:space="0" w:color="auto" w:frame="1"/>
          <w:lang w:eastAsia="hu-HU"/>
        </w:rPr>
      </w:pPr>
      <w:r w:rsidRPr="003D1BD9">
        <w:rPr>
          <w:rFonts w:eastAsia="Times New Roman" w:cstheme="minorHAnsi"/>
          <w:color w:val="000000"/>
          <w:bdr w:val="none" w:sz="0" w:space="0" w:color="auto" w:frame="1"/>
          <w:lang w:eastAsia="hu-HU"/>
        </w:rPr>
        <w:t>Adattovábbítás jogcíme:</w:t>
      </w:r>
      <w:r w:rsidRPr="003D1BD9">
        <w:rPr>
          <w:rFonts w:eastAsia="Times New Roman" w:cstheme="minorHAnsi"/>
          <w:b/>
          <w:bCs/>
          <w:color w:val="000000"/>
          <w:bdr w:val="none" w:sz="0" w:space="0" w:color="auto" w:frame="1"/>
          <w:lang w:eastAsia="hu-HU"/>
        </w:rPr>
        <w:t xml:space="preserve"> </w:t>
      </w:r>
      <w:r w:rsidRPr="00B744CE">
        <w:rPr>
          <w:rFonts w:eastAsia="Times New Roman" w:cstheme="minorHAnsi"/>
          <w:b/>
          <w:bCs/>
          <w:color w:val="000000"/>
          <w:highlight w:val="yellow"/>
          <w:bdr w:val="none" w:sz="0" w:space="0" w:color="auto" w:frame="1"/>
          <w:lang w:eastAsia="hu-HU"/>
        </w:rPr>
        <w:t>Adatkezelő jogos érdeke</w:t>
      </w:r>
    </w:p>
    <w:p w:rsidR="00B744CE" w:rsidRPr="00B744CE" w:rsidRDefault="00B744CE" w:rsidP="00B744CE">
      <w:pPr>
        <w:pStyle w:val="Listaszerbekezds"/>
        <w:numPr>
          <w:ilvl w:val="0"/>
          <w:numId w:val="8"/>
        </w:numPr>
        <w:shd w:val="clear" w:color="auto" w:fill="FFFFFF"/>
        <w:textAlignment w:val="baseline"/>
        <w:rPr>
          <w:rFonts w:eastAsia="Times New Roman" w:cstheme="minorHAnsi"/>
          <w:b/>
          <w:bCs/>
          <w:color w:val="000000"/>
          <w:highlight w:val="yellow"/>
          <w:bdr w:val="none" w:sz="0" w:space="0" w:color="auto" w:frame="1"/>
          <w:lang w:eastAsia="hu-HU"/>
        </w:rPr>
      </w:pPr>
      <w:r w:rsidRPr="003D1BD9">
        <w:rPr>
          <w:rFonts w:eastAsia="Times New Roman" w:cstheme="minorHAnsi"/>
          <w:color w:val="000000"/>
          <w:bdr w:val="none" w:sz="0" w:space="0" w:color="auto" w:frame="1"/>
          <w:lang w:eastAsia="hu-HU"/>
        </w:rPr>
        <w:t>Az adatok törlésének határideje:</w:t>
      </w:r>
      <w:r w:rsidRPr="003D1BD9">
        <w:rPr>
          <w:rFonts w:eastAsia="Times New Roman" w:cstheme="minorHAnsi"/>
          <w:b/>
          <w:bCs/>
          <w:color w:val="000000"/>
          <w:bdr w:val="none" w:sz="0" w:space="0" w:color="auto" w:frame="1"/>
          <w:lang w:eastAsia="hu-HU"/>
        </w:rPr>
        <w:t xml:space="preserve"> </w:t>
      </w:r>
      <w:r w:rsidRPr="00B744CE">
        <w:rPr>
          <w:rFonts w:eastAsia="Times New Roman" w:cstheme="minorHAnsi"/>
          <w:b/>
          <w:bCs/>
          <w:color w:val="000000"/>
          <w:highlight w:val="yellow"/>
          <w:bdr w:val="none" w:sz="0" w:space="0" w:color="auto" w:frame="1"/>
          <w:lang w:eastAsia="hu-HU"/>
        </w:rPr>
        <w:t>a számla kiállítását követő 9 év</w:t>
      </w:r>
    </w:p>
    <w:p w:rsidR="00B744CE" w:rsidRPr="00B744CE" w:rsidRDefault="00B744CE" w:rsidP="00B744CE">
      <w:pPr>
        <w:pStyle w:val="Listaszerbekezds"/>
        <w:numPr>
          <w:ilvl w:val="0"/>
          <w:numId w:val="8"/>
        </w:numPr>
        <w:shd w:val="clear" w:color="auto" w:fill="FFFFFF"/>
        <w:textAlignment w:val="baseline"/>
        <w:rPr>
          <w:rFonts w:eastAsia="Times New Roman" w:cstheme="minorHAnsi"/>
          <w:b/>
          <w:bCs/>
          <w:color w:val="000000"/>
          <w:highlight w:val="yellow"/>
          <w:bdr w:val="none" w:sz="0" w:space="0" w:color="auto" w:frame="1"/>
          <w:lang w:eastAsia="hu-HU"/>
        </w:rPr>
      </w:pPr>
      <w:r w:rsidRPr="003D1BD9">
        <w:rPr>
          <w:rFonts w:eastAsia="Times New Roman" w:cstheme="minorHAnsi"/>
          <w:color w:val="000000"/>
          <w:bdr w:val="none" w:sz="0" w:space="0" w:color="auto" w:frame="1"/>
          <w:lang w:eastAsia="hu-HU"/>
        </w:rPr>
        <w:t>Az adatközlés hiányának esetleges következménye:</w:t>
      </w:r>
      <w:r w:rsidRPr="00B744CE">
        <w:rPr>
          <w:rFonts w:eastAsia="Times New Roman" w:cstheme="minorHAnsi"/>
          <w:b/>
          <w:bCs/>
          <w:color w:val="000000"/>
          <w:highlight w:val="yellow"/>
          <w:bdr w:val="none" w:sz="0" w:space="0" w:color="auto" w:frame="1"/>
          <w:lang w:eastAsia="hu-HU"/>
        </w:rPr>
        <w:t xml:space="preserve"> nincs mód az adatszolgáltatás megtagadására törvényi kötelezés folytán</w:t>
      </w:r>
    </w:p>
    <w:p w:rsidR="00B744CE" w:rsidRPr="00B744CE" w:rsidRDefault="00B744CE" w:rsidP="00B744CE">
      <w:pPr>
        <w:shd w:val="clear" w:color="auto" w:fill="FFFFFF"/>
        <w:textAlignment w:val="baseline"/>
        <w:rPr>
          <w:rFonts w:eastAsia="Times New Roman" w:cstheme="minorHAnsi"/>
          <w:color w:val="000000"/>
          <w:highlight w:val="yellow"/>
          <w:lang w:eastAsia="hu-HU"/>
        </w:rPr>
      </w:pPr>
    </w:p>
    <w:p w:rsidR="00FD05BE" w:rsidRDefault="00FD05BE" w:rsidP="00DC251F">
      <w:pPr>
        <w:pStyle w:val="Cmsor1"/>
        <w:numPr>
          <w:ilvl w:val="0"/>
          <w:numId w:val="34"/>
        </w:numPr>
        <w:rPr>
          <w:bdr w:val="none" w:sz="0" w:space="0" w:color="auto" w:frame="1"/>
        </w:rPr>
      </w:pPr>
      <w:bookmarkStart w:id="12" w:name="_Toc18344155"/>
      <w:r w:rsidRPr="00FD05BE">
        <w:rPr>
          <w:bdr w:val="none" w:sz="0" w:space="0" w:color="auto" w:frame="1"/>
        </w:rPr>
        <w:t>Az érintettek jogai, jogorvoslati lehetőségek</w:t>
      </w:r>
      <w:bookmarkEnd w:id="12"/>
    </w:p>
    <w:p w:rsidR="00DC251F" w:rsidRDefault="00DC251F" w:rsidP="00DC251F">
      <w:r w:rsidRPr="00DC251F">
        <w:rPr>
          <w:highlight w:val="yellow"/>
        </w:rPr>
        <w:lastRenderedPageBreak/>
        <w:t xml:space="preserve">Ebben a pontban azt szükséges </w:t>
      </w:r>
      <w:r w:rsidR="00B61EAF">
        <w:rPr>
          <w:highlight w:val="yellow"/>
        </w:rPr>
        <w:t>kifejtened</w:t>
      </w:r>
      <w:r w:rsidRPr="00DC251F">
        <w:rPr>
          <w:highlight w:val="yellow"/>
        </w:rPr>
        <w:t>, hogy az érintettek, tehát az ügyfeleid, a látogatóid milyen jogokkal rendelkeznek, és milyen jogorvoslati lehetőségeik vannak.</w:t>
      </w:r>
      <w:r>
        <w:t xml:space="preserve"> </w:t>
      </w:r>
    </w:p>
    <w:p w:rsidR="00DC251F" w:rsidRPr="00DC251F" w:rsidRDefault="00DC251F" w:rsidP="00DC251F"/>
    <w:p w:rsidR="00FD05BE" w:rsidRPr="00E6595E" w:rsidRDefault="00FD05BE" w:rsidP="00B9079F">
      <w:pPr>
        <w:pStyle w:val="Listaszerbekezds"/>
        <w:numPr>
          <w:ilvl w:val="0"/>
          <w:numId w:val="9"/>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Az érintettek bármikor tájékoztatást kérhetnek írásban az Adatkezelőtől az általa kezelt személyes adataik kezelésének módjáról, jelezheti törlési vagy módosítási igényét, továbbá visszavonhatja a korábban megadott hozzájárulását a 3. pontban megadott elérhetőségeken.</w:t>
      </w:r>
    </w:p>
    <w:p w:rsidR="00FD05BE" w:rsidRPr="00E6595E" w:rsidRDefault="00FD05BE" w:rsidP="00B9079F">
      <w:pPr>
        <w:pStyle w:val="Listaszerbekezds"/>
        <w:numPr>
          <w:ilvl w:val="0"/>
          <w:numId w:val="9"/>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Az érintett törlési jogát a jogszabályban kötelezően előírt adatkezelések esetén nem gyakorolhatja.</w:t>
      </w:r>
    </w:p>
    <w:p w:rsidR="00FD05BE" w:rsidRPr="00E6595E" w:rsidRDefault="00FD05BE" w:rsidP="00B9079F">
      <w:pPr>
        <w:pStyle w:val="Listaszerbekezds"/>
        <w:numPr>
          <w:ilvl w:val="0"/>
          <w:numId w:val="9"/>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b/>
          <w:bCs/>
          <w:color w:val="000000"/>
          <w:bdr w:val="none" w:sz="0" w:space="0" w:color="auto" w:frame="1"/>
          <w:lang w:eastAsia="hu-HU"/>
        </w:rPr>
        <w:t>A tájékoztatáshoz való jog tartalma</w:t>
      </w:r>
      <w:r w:rsidRPr="00E6595E">
        <w:rPr>
          <w:rFonts w:eastAsia="Times New Roman" w:cstheme="minorHAnsi"/>
          <w:color w:val="000000"/>
          <w:lang w:eastAsia="hu-HU"/>
        </w:rPr>
        <w:t>: Az érintett igénye alapján az Adatkezelő az érintett részére a személyes adatok kezelésére vonatkozó, a GDPR 13. és 14. cikkében felsorolt információkat, valamint a 15-22. és a 34. cikk szerinti tájékoztatásokat tömör, közérthető formában átadja.</w:t>
      </w:r>
    </w:p>
    <w:p w:rsidR="00E6595E" w:rsidRDefault="00FD05BE" w:rsidP="00B9079F">
      <w:pPr>
        <w:pStyle w:val="Listaszerbekezds"/>
        <w:numPr>
          <w:ilvl w:val="0"/>
          <w:numId w:val="9"/>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b/>
          <w:bCs/>
          <w:color w:val="000000"/>
          <w:bdr w:val="none" w:sz="0" w:space="0" w:color="auto" w:frame="1"/>
          <w:lang w:eastAsia="hu-HU"/>
        </w:rPr>
        <w:t>A hozzáféréshez való jog tartalma</w:t>
      </w:r>
      <w:r w:rsidRPr="00E6595E">
        <w:rPr>
          <w:rFonts w:eastAsia="Times New Roman" w:cstheme="minorHAnsi"/>
          <w:color w:val="000000"/>
          <w:lang w:eastAsia="hu-HU"/>
        </w:rPr>
        <w:t>: Az érintett megkeresésére az Adatkezelő tájékoztatást nyújt arról, hogy folyamatban van-e rá vonatkozó adatkezelés az Adatkezelőnél. Amennyiben Adatkezelőnél folyamatban van a kérelmezőre vonatkozó adatkezelés, az érintett jogosult hozzáférésre a következők tekintetében:</w:t>
      </w:r>
    </w:p>
    <w:p w:rsidR="00E6595E" w:rsidRPr="00E6595E" w:rsidRDefault="00E6595E" w:rsidP="00E6595E">
      <w:pPr>
        <w:pStyle w:val="Listaszerbekezds"/>
        <w:shd w:val="clear" w:color="auto" w:fill="FFFFFF"/>
        <w:spacing w:line="390" w:lineRule="atLeast"/>
        <w:textAlignment w:val="baseline"/>
        <w:rPr>
          <w:rFonts w:eastAsia="Times New Roman" w:cstheme="minorHAnsi"/>
          <w:color w:val="000000"/>
          <w:lang w:eastAsia="hu-HU"/>
        </w:rPr>
      </w:pPr>
    </w:p>
    <w:p w:rsidR="00FD05BE" w:rsidRPr="00E6595E" w:rsidRDefault="00FD05BE" w:rsidP="00B9079F">
      <w:pPr>
        <w:pStyle w:val="Listaszerbekezds"/>
        <w:numPr>
          <w:ilvl w:val="0"/>
          <w:numId w:val="13"/>
        </w:numPr>
      </w:pPr>
      <w:r w:rsidRPr="00E6595E">
        <w:t>A rá vonatkozó személyes adatok;</w:t>
      </w:r>
    </w:p>
    <w:p w:rsidR="00FD05BE" w:rsidRPr="00E6595E" w:rsidRDefault="00FD05BE" w:rsidP="00B9079F">
      <w:pPr>
        <w:pStyle w:val="Listaszerbekezds"/>
        <w:numPr>
          <w:ilvl w:val="0"/>
          <w:numId w:val="13"/>
        </w:numPr>
      </w:pPr>
      <w:r w:rsidRPr="00E6595E">
        <w:t>az adatkezelés célja(i);</w:t>
      </w:r>
    </w:p>
    <w:p w:rsidR="00FD05BE" w:rsidRPr="00E6595E" w:rsidRDefault="00FD05BE" w:rsidP="00B9079F">
      <w:pPr>
        <w:pStyle w:val="Listaszerbekezds"/>
        <w:numPr>
          <w:ilvl w:val="0"/>
          <w:numId w:val="13"/>
        </w:numPr>
      </w:pPr>
      <w:r w:rsidRPr="00E6595E">
        <w:t>az érintett személyes adatok kategóriái;</w:t>
      </w:r>
    </w:p>
    <w:p w:rsidR="00FD05BE" w:rsidRPr="00E6595E" w:rsidRDefault="00FD05BE" w:rsidP="00B9079F">
      <w:pPr>
        <w:pStyle w:val="Listaszerbekezds"/>
        <w:numPr>
          <w:ilvl w:val="0"/>
          <w:numId w:val="13"/>
        </w:numPr>
      </w:pPr>
      <w:r w:rsidRPr="00E6595E">
        <w:t>azon személyek, amelyekkel az érintett adatait közölték, vagy közölni fogják;</w:t>
      </w:r>
    </w:p>
    <w:p w:rsidR="00FD05BE" w:rsidRPr="00E6595E" w:rsidRDefault="00FD05BE" w:rsidP="00B9079F">
      <w:pPr>
        <w:pStyle w:val="Listaszerbekezds"/>
        <w:numPr>
          <w:ilvl w:val="0"/>
          <w:numId w:val="13"/>
        </w:numPr>
      </w:pPr>
      <w:r w:rsidRPr="00E6595E">
        <w:t>az adatok tárolásának időtartama;</w:t>
      </w:r>
    </w:p>
    <w:p w:rsidR="00FD05BE" w:rsidRPr="00E6595E" w:rsidRDefault="00FD05BE" w:rsidP="00B9079F">
      <w:pPr>
        <w:pStyle w:val="Listaszerbekezds"/>
        <w:numPr>
          <w:ilvl w:val="0"/>
          <w:numId w:val="13"/>
        </w:numPr>
      </w:pPr>
      <w:r w:rsidRPr="00E6595E">
        <w:t>a helyesbítéshez, törléshez, valamint az adatkezelés korlátozásához való jog;</w:t>
      </w:r>
    </w:p>
    <w:p w:rsidR="00FD05BE" w:rsidRPr="00E6595E" w:rsidRDefault="00FD05BE" w:rsidP="00B9079F">
      <w:pPr>
        <w:pStyle w:val="Listaszerbekezds"/>
        <w:numPr>
          <w:ilvl w:val="0"/>
          <w:numId w:val="13"/>
        </w:numPr>
      </w:pPr>
      <w:r w:rsidRPr="00E6595E">
        <w:t>a bírósághoz, illetve felügyeleti hatósághoz fordulás joga;</w:t>
      </w:r>
    </w:p>
    <w:p w:rsidR="00FD05BE" w:rsidRPr="00E6595E" w:rsidRDefault="00FD05BE" w:rsidP="00B9079F">
      <w:pPr>
        <w:pStyle w:val="Listaszerbekezds"/>
        <w:numPr>
          <w:ilvl w:val="0"/>
          <w:numId w:val="13"/>
        </w:numPr>
      </w:pPr>
      <w:r w:rsidRPr="00E6595E">
        <w:t>a kezelt adatok forrása;</w:t>
      </w:r>
    </w:p>
    <w:p w:rsidR="00FD05BE" w:rsidRPr="00E6595E" w:rsidRDefault="00FD05BE" w:rsidP="00B9079F">
      <w:pPr>
        <w:pStyle w:val="Listaszerbekezds"/>
        <w:numPr>
          <w:ilvl w:val="0"/>
          <w:numId w:val="13"/>
        </w:numPr>
      </w:pPr>
      <w:r w:rsidRPr="00E6595E">
        <w:t>profilalkotás és/vagy automatizált döntéshozatal, illetve ilyen alkalmazásának részletei, gyakorlati hatásai;</w:t>
      </w:r>
    </w:p>
    <w:p w:rsidR="00FD05BE" w:rsidRPr="00E6595E" w:rsidRDefault="00FD05BE" w:rsidP="00B9079F">
      <w:pPr>
        <w:pStyle w:val="Listaszerbekezds"/>
        <w:numPr>
          <w:ilvl w:val="0"/>
          <w:numId w:val="13"/>
        </w:numPr>
      </w:pPr>
      <w:r w:rsidRPr="00E6595E">
        <w:t>a kezelt adatok harmadik ország vagy nemzetközi szervezet részére való átadása.</w:t>
      </w:r>
    </w:p>
    <w:p w:rsidR="00E6595E" w:rsidRPr="00E6595E" w:rsidRDefault="00E6595E" w:rsidP="00E6595E">
      <w:pPr>
        <w:pStyle w:val="Listaszerbekezds"/>
        <w:shd w:val="clear" w:color="auto" w:fill="FFFFFF"/>
        <w:spacing w:line="390" w:lineRule="atLeast"/>
        <w:ind w:left="1440"/>
        <w:textAlignment w:val="baseline"/>
        <w:rPr>
          <w:rFonts w:eastAsia="Times New Roman" w:cstheme="minorHAnsi"/>
          <w:color w:val="000000"/>
          <w:lang w:eastAsia="hu-HU"/>
        </w:rPr>
      </w:pPr>
    </w:p>
    <w:p w:rsidR="00FD05BE" w:rsidRPr="00E6595E" w:rsidRDefault="00FD05BE" w:rsidP="00B9079F">
      <w:pPr>
        <w:pStyle w:val="Listaszerbekezds"/>
        <w:numPr>
          <w:ilvl w:val="0"/>
          <w:numId w:val="10"/>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fldChar w:fldCharType="begin"/>
      </w:r>
      <w:r w:rsidRPr="00E6595E">
        <w:rPr>
          <w:rFonts w:eastAsia="Times New Roman" w:cstheme="minorHAnsi"/>
          <w:color w:val="000000"/>
          <w:lang w:eastAsia="hu-HU"/>
        </w:rPr>
        <w:instrText xml:space="preserve"> INCLUDEPICTURE "https://s.w.org/images/core/emoji/12.0.0-1/svg/25aa.svg" \* MERGEFORMATINET </w:instrText>
      </w:r>
      <w:r w:rsidRPr="00E6595E">
        <w:rPr>
          <w:rFonts w:eastAsia="Times New Roman" w:cstheme="minorHAnsi"/>
          <w:color w:val="000000"/>
          <w:lang w:eastAsia="hu-HU"/>
        </w:rPr>
        <w:fldChar w:fldCharType="end"/>
      </w:r>
      <w:r w:rsidRPr="00E6595E">
        <w:rPr>
          <w:rFonts w:eastAsia="Times New Roman" w:cstheme="minorHAnsi"/>
          <w:color w:val="000000"/>
          <w:lang w:eastAsia="hu-HU"/>
        </w:rPr>
        <w:t>A fentiek szerinti adatigénylés esetén Adatkezelő az érintett részére kiadja a kérelemnek megfelelő, általa kezelt adatok egy másolati példányát. Külön kérelemre van lehetőség elektronikus úton való kézbesítést kérni az Adatkezelőtől.</w:t>
      </w:r>
    </w:p>
    <w:p w:rsidR="00FD05BE" w:rsidRPr="00E6595E" w:rsidRDefault="00FD05BE" w:rsidP="00B9079F">
      <w:pPr>
        <w:pStyle w:val="Listaszerbekezds"/>
        <w:numPr>
          <w:ilvl w:val="0"/>
          <w:numId w:val="10"/>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Adatkezelő minden további példányért oldalanként 500,- Ft-os adminisztrációs díjat kér.</w:t>
      </w:r>
    </w:p>
    <w:p w:rsidR="00FD05BE" w:rsidRPr="00E6595E" w:rsidRDefault="00FD05BE" w:rsidP="00B9079F">
      <w:pPr>
        <w:pStyle w:val="Listaszerbekezds"/>
        <w:numPr>
          <w:ilvl w:val="0"/>
          <w:numId w:val="10"/>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Az igényelt adatok kiadásának határideje az igény átvételétől számított 30 nap.</w:t>
      </w:r>
    </w:p>
    <w:p w:rsidR="00E6595E" w:rsidRPr="00E6595E" w:rsidRDefault="00E6595E" w:rsidP="00E6595E">
      <w:pPr>
        <w:pStyle w:val="Listaszerbekezds"/>
        <w:shd w:val="clear" w:color="auto" w:fill="FFFFFF"/>
        <w:ind w:left="1428"/>
        <w:textAlignment w:val="baseline"/>
        <w:rPr>
          <w:rFonts w:eastAsia="Times New Roman" w:cstheme="minorHAnsi"/>
          <w:color w:val="000000"/>
          <w:lang w:eastAsia="hu-HU"/>
        </w:rPr>
      </w:pPr>
    </w:p>
    <w:p w:rsidR="00FD05BE" w:rsidRPr="00E6595E" w:rsidRDefault="00FD05BE" w:rsidP="00B9079F">
      <w:pPr>
        <w:pStyle w:val="Listaszerbekezds"/>
        <w:numPr>
          <w:ilvl w:val="0"/>
          <w:numId w:val="11"/>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b/>
          <w:bCs/>
          <w:color w:val="000000"/>
          <w:bdr w:val="none" w:sz="0" w:space="0" w:color="auto" w:frame="1"/>
          <w:lang w:eastAsia="hu-HU"/>
        </w:rPr>
        <w:lastRenderedPageBreak/>
        <w:t>A helyesbítéshez való jog</w:t>
      </w:r>
      <w:r w:rsidRPr="00E6595E">
        <w:rPr>
          <w:rFonts w:eastAsia="Times New Roman" w:cstheme="minorHAnsi"/>
          <w:color w:val="000000"/>
          <w:lang w:eastAsia="hu-HU"/>
        </w:rPr>
        <w:t>: Az érintett kérheti az Adatkezelő által kezelt, rá vonatkozó pontatlan adatok helyesbítését.</w:t>
      </w:r>
    </w:p>
    <w:p w:rsidR="00FD05BE" w:rsidRPr="00E6595E" w:rsidRDefault="00FD05BE" w:rsidP="00B9079F">
      <w:pPr>
        <w:pStyle w:val="Listaszerbekezds"/>
        <w:numPr>
          <w:ilvl w:val="0"/>
          <w:numId w:val="11"/>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b/>
          <w:bCs/>
          <w:color w:val="000000"/>
          <w:bdr w:val="none" w:sz="0" w:space="0" w:color="auto" w:frame="1"/>
          <w:lang w:eastAsia="hu-HU"/>
        </w:rPr>
        <w:t>A törléshez való jog</w:t>
      </w:r>
      <w:r w:rsidRPr="00E6595E">
        <w:rPr>
          <w:rFonts w:eastAsia="Times New Roman" w:cstheme="minorHAnsi"/>
          <w:color w:val="000000"/>
          <w:lang w:eastAsia="hu-HU"/>
        </w:rPr>
        <w:t>: Amennyiben az alábbi indokok bármelyike fennáll, úgy az érintett kérésére Adatkezelő a legrövidebb időn belül, de legkésőbb 5 munkanapon belül, törli az érintettre vonatkozó adatokat:</w:t>
      </w:r>
    </w:p>
    <w:p w:rsidR="00E6595E" w:rsidRPr="00E6595E" w:rsidRDefault="00E6595E" w:rsidP="00E6595E">
      <w:pPr>
        <w:pStyle w:val="Listaszerbekezds"/>
        <w:shd w:val="clear" w:color="auto" w:fill="FFFFFF"/>
        <w:spacing w:line="390" w:lineRule="atLeast"/>
        <w:textAlignment w:val="baseline"/>
        <w:rPr>
          <w:rFonts w:eastAsia="Times New Roman" w:cstheme="minorHAnsi"/>
          <w:color w:val="000000"/>
          <w:lang w:eastAsia="hu-HU"/>
        </w:rPr>
      </w:pPr>
    </w:p>
    <w:p w:rsidR="00FD05BE" w:rsidRPr="00E6595E" w:rsidRDefault="00FD05BE" w:rsidP="00B9079F">
      <w:pPr>
        <w:pStyle w:val="Listaszerbekezds"/>
        <w:numPr>
          <w:ilvl w:val="0"/>
          <w:numId w:val="16"/>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Az adatok jogellenesen (jogszabályi felhatalmazás vagy személyes hozzájárulás nélkül) kerültek kezelésre;</w:t>
      </w:r>
    </w:p>
    <w:p w:rsidR="00FD05BE" w:rsidRPr="00E6595E" w:rsidRDefault="00FD05BE" w:rsidP="00B9079F">
      <w:pPr>
        <w:pStyle w:val="Listaszerbekezds"/>
        <w:numPr>
          <w:ilvl w:val="0"/>
          <w:numId w:val="16"/>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az adatok kezelése szükségtelen az eredeti cél megvalósításához;</w:t>
      </w:r>
    </w:p>
    <w:p w:rsidR="00FD05BE" w:rsidRPr="00E6595E" w:rsidRDefault="00FD05BE" w:rsidP="00B9079F">
      <w:pPr>
        <w:pStyle w:val="Listaszerbekezds"/>
        <w:numPr>
          <w:ilvl w:val="0"/>
          <w:numId w:val="16"/>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az érintett visszavonja hozzájárulását az adatkezeléshez, és az Adatkezelőnek nincs más jogalapja az adatkezelésre;</w:t>
      </w:r>
    </w:p>
    <w:p w:rsidR="00FD05BE" w:rsidRPr="00E6595E" w:rsidRDefault="00FD05BE" w:rsidP="00B9079F">
      <w:pPr>
        <w:pStyle w:val="Listaszerbekezds"/>
        <w:numPr>
          <w:ilvl w:val="0"/>
          <w:numId w:val="16"/>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 kérdéses adatok gyűjtésére információs társadalommal összefüggő szolgáltatások kínálásával kapcsolatban került sor;</w:t>
      </w:r>
    </w:p>
    <w:p w:rsidR="00FD05BE" w:rsidRPr="00E6595E" w:rsidRDefault="00FD05BE" w:rsidP="00B9079F">
      <w:pPr>
        <w:pStyle w:val="Listaszerbekezds"/>
        <w:numPr>
          <w:ilvl w:val="0"/>
          <w:numId w:val="16"/>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 személyes adatokat az Adatkezelőre vonatkozó jogszabályi kötelezettségek teljesítéséhez törölni kell.</w:t>
      </w:r>
    </w:p>
    <w:p w:rsidR="00E6595E" w:rsidRPr="00E6595E" w:rsidRDefault="00E6595E" w:rsidP="00E6595E">
      <w:pPr>
        <w:pStyle w:val="Listaszerbekezds"/>
        <w:shd w:val="clear" w:color="auto" w:fill="FFFFFF"/>
        <w:spacing w:line="390" w:lineRule="atLeast"/>
        <w:ind w:left="1428"/>
        <w:textAlignment w:val="baseline"/>
        <w:rPr>
          <w:rFonts w:eastAsia="Times New Roman" w:cstheme="minorHAnsi"/>
          <w:color w:val="000000"/>
          <w:lang w:eastAsia="hu-HU"/>
        </w:rPr>
      </w:pPr>
    </w:p>
    <w:p w:rsidR="00FD05BE" w:rsidRPr="00E6595E" w:rsidRDefault="00FD05BE" w:rsidP="00B9079F">
      <w:pPr>
        <w:pStyle w:val="Listaszerbekezds"/>
        <w:numPr>
          <w:ilvl w:val="0"/>
          <w:numId w:val="12"/>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fldChar w:fldCharType="begin"/>
      </w:r>
      <w:r w:rsidRPr="00E6595E">
        <w:rPr>
          <w:rFonts w:eastAsia="Times New Roman" w:cstheme="minorHAnsi"/>
          <w:color w:val="000000"/>
          <w:lang w:eastAsia="hu-HU"/>
        </w:rPr>
        <w:instrText xml:space="preserve"> INCLUDEPICTURE "https://s.w.org/images/core/emoji/12.0.0-1/svg/25aa.svg" \* MERGEFORMATINET </w:instrText>
      </w:r>
      <w:r w:rsidRPr="00E6595E">
        <w:rPr>
          <w:rFonts w:eastAsia="Times New Roman" w:cstheme="minorHAnsi"/>
          <w:color w:val="000000"/>
          <w:lang w:eastAsia="hu-HU"/>
        </w:rPr>
        <w:fldChar w:fldCharType="end"/>
      </w:r>
      <w:r w:rsidRPr="00E6595E">
        <w:rPr>
          <w:rFonts w:eastAsia="Times New Roman" w:cstheme="minorHAnsi"/>
          <w:color w:val="000000"/>
          <w:lang w:eastAsia="hu-HU"/>
        </w:rPr>
        <w:t>Az adatok törlését Adatkezelőnek nem áll módjában elvégezni, ha az adatkezelés az alábbiak bármelyikéhez szükséges a továbbiakban is:</w:t>
      </w:r>
    </w:p>
    <w:p w:rsidR="00E6595E" w:rsidRPr="00FD05BE" w:rsidRDefault="00E6595E" w:rsidP="00FD05BE">
      <w:pPr>
        <w:shd w:val="clear" w:color="auto" w:fill="FFFFFF"/>
        <w:textAlignment w:val="baseline"/>
        <w:rPr>
          <w:rFonts w:eastAsia="Times New Roman" w:cstheme="minorHAnsi"/>
          <w:color w:val="000000"/>
          <w:lang w:eastAsia="hu-HU"/>
        </w:rPr>
      </w:pPr>
    </w:p>
    <w:p w:rsidR="00FD05BE" w:rsidRPr="00E6595E" w:rsidRDefault="00FD05BE" w:rsidP="00B9079F">
      <w:pPr>
        <w:pStyle w:val="Listaszerbekezds"/>
        <w:numPr>
          <w:ilvl w:val="0"/>
          <w:numId w:val="17"/>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Az Adatkezelőre vonatkozó jogszabályi előírások teljesítéséhez szükséges a további adatkezelés;</w:t>
      </w:r>
    </w:p>
    <w:p w:rsidR="00FD05BE" w:rsidRPr="00E6595E" w:rsidRDefault="00FD05BE" w:rsidP="00B9079F">
      <w:pPr>
        <w:pStyle w:val="Listaszerbekezds"/>
        <w:numPr>
          <w:ilvl w:val="0"/>
          <w:numId w:val="17"/>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 véleménynyilvánításhoz és a tájékozódáshoz való jog gyakorlása céljából szükséges;</w:t>
      </w:r>
    </w:p>
    <w:p w:rsidR="00FD05BE" w:rsidRPr="00E6595E" w:rsidRDefault="00FD05BE" w:rsidP="00B9079F">
      <w:pPr>
        <w:pStyle w:val="Listaszerbekezds"/>
        <w:numPr>
          <w:ilvl w:val="0"/>
          <w:numId w:val="17"/>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közérdekből;</w:t>
      </w:r>
    </w:p>
    <w:p w:rsidR="00FD05BE" w:rsidRPr="00E6595E" w:rsidRDefault="00FD05BE" w:rsidP="00B9079F">
      <w:pPr>
        <w:pStyle w:val="Listaszerbekezds"/>
        <w:numPr>
          <w:ilvl w:val="0"/>
          <w:numId w:val="17"/>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archiválási, tudományos, kutatási vagy statisztikai célból;</w:t>
      </w:r>
    </w:p>
    <w:p w:rsidR="00FD05BE" w:rsidRPr="00E6595E" w:rsidRDefault="00FD05BE" w:rsidP="00B9079F">
      <w:pPr>
        <w:pStyle w:val="Listaszerbekezds"/>
        <w:numPr>
          <w:ilvl w:val="0"/>
          <w:numId w:val="17"/>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jogi igények érvényesítéséhez vagy védéséhez.</w:t>
      </w:r>
    </w:p>
    <w:p w:rsidR="00E6595E" w:rsidRPr="00FD05BE" w:rsidRDefault="00E6595E" w:rsidP="00E6595E">
      <w:pPr>
        <w:shd w:val="clear" w:color="auto" w:fill="FFFFFF"/>
        <w:spacing w:line="390" w:lineRule="atLeast"/>
        <w:textAlignment w:val="baseline"/>
        <w:rPr>
          <w:rFonts w:eastAsia="Times New Roman" w:cstheme="minorHAnsi"/>
          <w:color w:val="000000"/>
          <w:lang w:eastAsia="hu-HU"/>
        </w:rPr>
      </w:pPr>
    </w:p>
    <w:p w:rsidR="00FD05BE" w:rsidRDefault="00FD05BE" w:rsidP="00B9079F">
      <w:pPr>
        <w:pStyle w:val="Listaszerbekezds"/>
        <w:numPr>
          <w:ilvl w:val="0"/>
          <w:numId w:val="14"/>
        </w:numPr>
        <w:rPr>
          <w:lang w:eastAsia="hu-HU"/>
        </w:rPr>
      </w:pPr>
      <w:r w:rsidRPr="00E6595E">
        <w:rPr>
          <w:b/>
          <w:bCs/>
          <w:bdr w:val="none" w:sz="0" w:space="0" w:color="auto" w:frame="1"/>
          <w:lang w:eastAsia="hu-HU"/>
        </w:rPr>
        <w:t>Az adatkezelés korlátozásához való jog</w:t>
      </w:r>
      <w:r w:rsidRPr="00E6595E">
        <w:rPr>
          <w:lang w:eastAsia="hu-HU"/>
        </w:rPr>
        <w:t>: Amennyiben az alábbi indokok bármelyike fennáll, Adatkezelő korlátozza az adatkezelést az érintett kérelmére:</w:t>
      </w:r>
    </w:p>
    <w:p w:rsidR="00E6595E" w:rsidRPr="00E6595E" w:rsidRDefault="00E6595E" w:rsidP="00E6595E">
      <w:pPr>
        <w:pStyle w:val="Listaszerbekezds"/>
        <w:rPr>
          <w:lang w:eastAsia="hu-HU"/>
        </w:rPr>
      </w:pPr>
    </w:p>
    <w:p w:rsidR="00FD05BE" w:rsidRPr="00E6595E" w:rsidRDefault="00FD05BE" w:rsidP="00B9079F">
      <w:pPr>
        <w:pStyle w:val="Listaszerbekezds"/>
        <w:numPr>
          <w:ilvl w:val="0"/>
          <w:numId w:val="15"/>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Az érintett vitatja a rá vonatkozó adatok pontosságát, ekkor a korlátozás arra az időre vonatkozik, ameddig a kérdéses adatok pontosságának, helyességének felülvizsgálata hitelt érdemlően megtörténik;</w:t>
      </w:r>
    </w:p>
    <w:p w:rsidR="00FD05BE" w:rsidRPr="00E6595E" w:rsidRDefault="00FD05BE" w:rsidP="00B9079F">
      <w:pPr>
        <w:pStyle w:val="Listaszerbekezds"/>
        <w:numPr>
          <w:ilvl w:val="0"/>
          <w:numId w:val="15"/>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az adatkezelés jogellenes, ugyanakkor az érintett kéri a törlés mellőzését, csupán az adatkezelés korlátozását kéri;</w:t>
      </w:r>
    </w:p>
    <w:p w:rsidR="00FD05BE" w:rsidRPr="00E6595E" w:rsidRDefault="00FD05BE" w:rsidP="00B9079F">
      <w:pPr>
        <w:pStyle w:val="Listaszerbekezds"/>
        <w:numPr>
          <w:ilvl w:val="0"/>
          <w:numId w:val="15"/>
        </w:numPr>
        <w:shd w:val="clear" w:color="auto" w:fill="FFFFFF"/>
        <w:spacing w:line="390" w:lineRule="atLeast"/>
        <w:textAlignment w:val="baseline"/>
        <w:rPr>
          <w:rFonts w:eastAsia="Times New Roman" w:cstheme="minorHAnsi"/>
          <w:color w:val="000000"/>
          <w:lang w:eastAsia="hu-HU"/>
        </w:rPr>
      </w:pPr>
      <w:r w:rsidRPr="00E6595E">
        <w:rPr>
          <w:rFonts w:eastAsia="Times New Roman" w:cstheme="minorHAnsi"/>
          <w:color w:val="000000"/>
          <w:lang w:eastAsia="hu-HU"/>
        </w:rPr>
        <w:t>az adatkezeléshez már nincs szükség az adatokra, de az érintett kéri azok további tárolását jogi igényei érvényesítéséhez vagy megvédéséhez;</w:t>
      </w:r>
    </w:p>
    <w:p w:rsidR="00E6595E" w:rsidRDefault="00FD05BE" w:rsidP="00FD05BE">
      <w:pPr>
        <w:shd w:val="clear" w:color="auto" w:fill="FFFFFF"/>
        <w:textAlignment w:val="baseline"/>
        <w:rPr>
          <w:rFonts w:eastAsia="Times New Roman" w:cstheme="minorHAnsi"/>
          <w:color w:val="000000"/>
          <w:lang w:eastAsia="hu-HU"/>
        </w:rPr>
      </w:pPr>
      <w:r w:rsidRPr="00FD05BE">
        <w:rPr>
          <w:rFonts w:eastAsia="Times New Roman" w:cstheme="minorHAnsi"/>
          <w:color w:val="000000"/>
          <w:lang w:eastAsia="hu-HU"/>
        </w:rPr>
        <w:lastRenderedPageBreak/>
        <w:fldChar w:fldCharType="begin"/>
      </w:r>
      <w:r w:rsidRPr="00FD05BE">
        <w:rPr>
          <w:rFonts w:eastAsia="Times New Roman" w:cstheme="minorHAnsi"/>
          <w:color w:val="000000"/>
          <w:lang w:eastAsia="hu-HU"/>
        </w:rPr>
        <w:instrText xml:space="preserve"> INCLUDEPICTURE "https://s.w.org/images/core/emoji/12.0.0-1/svg/25aa.svg" \* MERGEFORMATINET </w:instrText>
      </w:r>
      <w:r w:rsidRPr="00FD05BE">
        <w:rPr>
          <w:rFonts w:eastAsia="Times New Roman" w:cstheme="minorHAnsi"/>
          <w:color w:val="000000"/>
          <w:lang w:eastAsia="hu-HU"/>
        </w:rPr>
        <w:fldChar w:fldCharType="separate"/>
      </w:r>
      <w:r w:rsidRPr="00E6595E">
        <w:rPr>
          <w:rFonts w:eastAsia="Times New Roman" w:cstheme="minorHAnsi"/>
          <w:noProof/>
          <w:color w:val="000000"/>
          <w:lang w:val="en-US"/>
        </w:rPr>
        <mc:AlternateContent>
          <mc:Choice Requires="wps">
            <w:drawing>
              <wp:inline distT="0" distB="0" distL="0" distR="0">
                <wp:extent cx="307340" cy="307340"/>
                <wp:effectExtent l="0" t="0" r="0" b="0"/>
                <wp:docPr id="11" name="Téglalap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A018A" id="Téglalap 1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" filled="f" stroked="f">
                <o:lock v:ext="edit" aspectratio="t"/>
                <w10:anchorlock/>
              </v:rect>
            </w:pict>
          </mc:Fallback>
        </mc:AlternateContent>
      </w:r>
      <w:r w:rsidRPr="00FD05BE">
        <w:rPr>
          <w:rFonts w:eastAsia="Times New Roman" w:cstheme="minorHAnsi"/>
          <w:color w:val="000000"/>
          <w:lang w:eastAsia="hu-HU"/>
        </w:rPr>
        <w:fldChar w:fldCharType="end"/>
      </w:r>
    </w:p>
    <w:p w:rsidR="00FD05BE" w:rsidRDefault="00FD05BE" w:rsidP="00B9079F">
      <w:pPr>
        <w:pStyle w:val="Listaszerbekezds"/>
        <w:numPr>
          <w:ilvl w:val="1"/>
          <w:numId w:val="14"/>
        </w:numPr>
        <w:shd w:val="clear" w:color="auto" w:fill="FFFFFF"/>
        <w:textAlignment w:val="baseline"/>
        <w:rPr>
          <w:rFonts w:eastAsia="Times New Roman" w:cstheme="minorHAnsi"/>
          <w:color w:val="000000"/>
          <w:lang w:eastAsia="hu-HU"/>
        </w:rPr>
      </w:pPr>
      <w:r w:rsidRPr="00E6595E">
        <w:rPr>
          <w:rFonts w:eastAsia="Times New Roman" w:cstheme="minorHAnsi"/>
          <w:color w:val="000000"/>
          <w:lang w:eastAsia="hu-HU"/>
        </w:rPr>
        <w:t>Amennyiben az Adatkezelő korlátozást vezet be bármely kezelt adatra, úgy a korlátozás időtartama alatt kizárólag akkor, és annyiban kezeli az érintett adatot, amennyiben:</w:t>
      </w:r>
    </w:p>
    <w:p w:rsidR="00023C32" w:rsidRPr="00E6595E" w:rsidRDefault="00023C32" w:rsidP="00023C32">
      <w:pPr>
        <w:pStyle w:val="Listaszerbekezds"/>
        <w:shd w:val="clear" w:color="auto" w:fill="FFFFFF"/>
        <w:ind w:left="1440"/>
        <w:textAlignment w:val="baseline"/>
        <w:rPr>
          <w:rFonts w:eastAsia="Times New Roman" w:cstheme="minorHAnsi"/>
          <w:color w:val="000000"/>
          <w:lang w:eastAsia="hu-HU"/>
        </w:rPr>
      </w:pPr>
    </w:p>
    <w:p w:rsidR="00FD05BE" w:rsidRPr="00FD05BE" w:rsidRDefault="00FD05BE" w:rsidP="00B9079F">
      <w:pPr>
        <w:numPr>
          <w:ilvl w:val="0"/>
          <w:numId w:val="18"/>
        </w:numPr>
        <w:shd w:val="clear" w:color="auto" w:fill="FFFFFF"/>
        <w:spacing w:line="390" w:lineRule="atLeast"/>
        <w:textAlignment w:val="baseline"/>
        <w:rPr>
          <w:rFonts w:eastAsia="Times New Roman" w:cstheme="minorHAnsi"/>
          <w:color w:val="000000"/>
          <w:lang w:eastAsia="hu-HU"/>
        </w:rPr>
      </w:pPr>
      <w:r w:rsidRPr="00FD05BE">
        <w:rPr>
          <w:rFonts w:eastAsia="Times New Roman" w:cstheme="minorHAnsi"/>
          <w:color w:val="000000"/>
          <w:lang w:eastAsia="hu-HU"/>
        </w:rPr>
        <w:t>Az érintett ehhez hozzájárul;</w:t>
      </w:r>
    </w:p>
    <w:p w:rsidR="00FD05BE" w:rsidRPr="00FD05BE" w:rsidRDefault="00FD05BE" w:rsidP="00B9079F">
      <w:pPr>
        <w:numPr>
          <w:ilvl w:val="0"/>
          <w:numId w:val="18"/>
        </w:numPr>
        <w:shd w:val="clear" w:color="auto" w:fill="FFFFFF"/>
        <w:spacing w:line="390" w:lineRule="atLeast"/>
        <w:textAlignment w:val="baseline"/>
        <w:rPr>
          <w:rFonts w:eastAsia="Times New Roman" w:cstheme="minorHAnsi"/>
          <w:color w:val="000000"/>
          <w:lang w:eastAsia="hu-HU"/>
        </w:rPr>
      </w:pPr>
      <w:r w:rsidRPr="00FD05BE">
        <w:rPr>
          <w:rFonts w:eastAsia="Times New Roman" w:cstheme="minorHAnsi"/>
          <w:color w:val="000000"/>
          <w:lang w:eastAsia="hu-HU"/>
        </w:rPr>
        <w:t>jogi igények érvényesítéséhez vagy megvédéséhez szükséges;</w:t>
      </w:r>
    </w:p>
    <w:p w:rsidR="00FD05BE" w:rsidRPr="00FD05BE" w:rsidRDefault="00FD05BE" w:rsidP="00B9079F">
      <w:pPr>
        <w:numPr>
          <w:ilvl w:val="0"/>
          <w:numId w:val="18"/>
        </w:numPr>
        <w:shd w:val="clear" w:color="auto" w:fill="FFFFFF"/>
        <w:spacing w:line="390" w:lineRule="atLeast"/>
        <w:textAlignment w:val="baseline"/>
        <w:rPr>
          <w:rFonts w:eastAsia="Times New Roman" w:cstheme="minorHAnsi"/>
          <w:color w:val="000000"/>
          <w:lang w:eastAsia="hu-HU"/>
        </w:rPr>
      </w:pPr>
      <w:r w:rsidRPr="00FD05BE">
        <w:rPr>
          <w:rFonts w:eastAsia="Times New Roman" w:cstheme="minorHAnsi"/>
          <w:color w:val="000000"/>
          <w:lang w:eastAsia="hu-HU"/>
        </w:rPr>
        <w:t>más személy jogainak érvényesítéséhez vagy megvédéséhez szükséges;</w:t>
      </w:r>
    </w:p>
    <w:p w:rsidR="00FD05BE" w:rsidRDefault="00FD05BE" w:rsidP="00B9079F">
      <w:pPr>
        <w:numPr>
          <w:ilvl w:val="0"/>
          <w:numId w:val="18"/>
        </w:numPr>
        <w:shd w:val="clear" w:color="auto" w:fill="FFFFFF"/>
        <w:spacing w:line="390" w:lineRule="atLeast"/>
        <w:textAlignment w:val="baseline"/>
        <w:rPr>
          <w:rFonts w:eastAsia="Times New Roman" w:cstheme="minorHAnsi"/>
          <w:color w:val="000000"/>
          <w:lang w:eastAsia="hu-HU"/>
        </w:rPr>
      </w:pPr>
      <w:r w:rsidRPr="00FD05BE">
        <w:rPr>
          <w:rFonts w:eastAsia="Times New Roman" w:cstheme="minorHAnsi"/>
          <w:color w:val="000000"/>
          <w:lang w:eastAsia="hu-HU"/>
        </w:rPr>
        <w:t>közérdek érvényesítéséhez szükséges.</w:t>
      </w:r>
    </w:p>
    <w:p w:rsidR="00023C32" w:rsidRPr="00FD05BE" w:rsidRDefault="00023C32" w:rsidP="00023C32">
      <w:pPr>
        <w:shd w:val="clear" w:color="auto" w:fill="FFFFFF"/>
        <w:spacing w:line="390" w:lineRule="atLeast"/>
        <w:textAlignment w:val="baseline"/>
        <w:rPr>
          <w:rFonts w:eastAsia="Times New Roman" w:cstheme="minorHAnsi"/>
          <w:color w:val="000000"/>
          <w:lang w:eastAsia="hu-HU"/>
        </w:rPr>
      </w:pPr>
    </w:p>
    <w:p w:rsidR="00FD05BE" w:rsidRPr="00FD05BE" w:rsidRDefault="00FD05BE" w:rsidP="00B9079F">
      <w:pPr>
        <w:numPr>
          <w:ilvl w:val="0"/>
          <w:numId w:val="14"/>
        </w:numPr>
        <w:shd w:val="clear" w:color="auto" w:fill="FFFFFF"/>
        <w:spacing w:line="390" w:lineRule="atLeast"/>
        <w:textAlignment w:val="baseline"/>
        <w:rPr>
          <w:rFonts w:eastAsia="Times New Roman" w:cstheme="minorHAnsi"/>
          <w:color w:val="000000"/>
          <w:lang w:eastAsia="hu-HU"/>
        </w:rPr>
      </w:pPr>
      <w:r w:rsidRPr="00FD05BE">
        <w:rPr>
          <w:rFonts w:eastAsia="Times New Roman" w:cstheme="minorHAnsi"/>
          <w:b/>
          <w:bCs/>
          <w:color w:val="000000"/>
          <w:bdr w:val="none" w:sz="0" w:space="0" w:color="auto" w:frame="1"/>
          <w:lang w:eastAsia="hu-HU"/>
        </w:rPr>
        <w:t>A visszavonáshoz való jog</w:t>
      </w:r>
      <w:r w:rsidRPr="00FD05BE">
        <w:rPr>
          <w:rFonts w:eastAsia="Times New Roman" w:cstheme="minorHAnsi"/>
          <w:color w:val="000000"/>
          <w:lang w:eastAsia="hu-HU"/>
        </w:rPr>
        <w:t>: Az érintett jogosult az Adatkezelőnek adott hozzájárulását – írásban – bármikor visszavonni. Ilyen igény esetén az Adatkezelő haladéktalanul és véglegesen törli mindazon adatokat, amelyeket az érintettel kapcsolatosan kezelt, és amelyek további tárolását jogszabály nem írja elő, vagy jogos érdekekhez fűződő jogok érvényesítéséhez vagy megvédéséhez nem szükségesek. A hozzájárulás visszavonásáig történt adatkezelés jogosságát a visszavonás nem érinti.</w:t>
      </w:r>
    </w:p>
    <w:p w:rsidR="00FD05BE" w:rsidRPr="00FD05BE" w:rsidRDefault="00FD05BE" w:rsidP="00B9079F">
      <w:pPr>
        <w:numPr>
          <w:ilvl w:val="0"/>
          <w:numId w:val="14"/>
        </w:numPr>
        <w:shd w:val="clear" w:color="auto" w:fill="FFFFFF"/>
        <w:spacing w:line="390" w:lineRule="atLeast"/>
        <w:textAlignment w:val="baseline"/>
        <w:rPr>
          <w:rFonts w:eastAsia="Times New Roman" w:cstheme="minorHAnsi"/>
          <w:color w:val="000000"/>
          <w:lang w:eastAsia="hu-HU"/>
        </w:rPr>
      </w:pPr>
      <w:r w:rsidRPr="00FD05BE">
        <w:rPr>
          <w:rFonts w:eastAsia="Times New Roman" w:cstheme="minorHAnsi"/>
          <w:b/>
          <w:bCs/>
          <w:color w:val="000000"/>
          <w:bdr w:val="none" w:sz="0" w:space="0" w:color="auto" w:frame="1"/>
          <w:lang w:eastAsia="hu-HU"/>
        </w:rPr>
        <w:t>Az adathordozáshoz való jog</w:t>
      </w:r>
      <w:r w:rsidRPr="00FD05BE">
        <w:rPr>
          <w:rFonts w:eastAsia="Times New Roman" w:cstheme="minorHAnsi"/>
          <w:color w:val="000000"/>
          <w:lang w:eastAsia="hu-HU"/>
        </w:rPr>
        <w:t>: Az érintett jogosult az Adatkezelő által a rá vonatkozó adatok, általánosan használt, számítógépes szoftverrel olvasható formátumban történő továbbítását kérni egy másik adatkezelő részére. A kérést Adatkezelő a lehető legrövidebb időn belül, de legkésőbb 30 napon belül teljesíti.</w:t>
      </w:r>
    </w:p>
    <w:p w:rsidR="00FD05BE" w:rsidRPr="00FD05BE" w:rsidRDefault="00FD05BE" w:rsidP="00B9079F">
      <w:pPr>
        <w:numPr>
          <w:ilvl w:val="0"/>
          <w:numId w:val="14"/>
        </w:numPr>
        <w:shd w:val="clear" w:color="auto" w:fill="FFFFFF"/>
        <w:spacing w:line="390" w:lineRule="atLeast"/>
        <w:textAlignment w:val="baseline"/>
        <w:rPr>
          <w:rFonts w:eastAsia="Times New Roman" w:cstheme="minorHAnsi"/>
          <w:color w:val="000000"/>
          <w:lang w:eastAsia="hu-HU"/>
        </w:rPr>
      </w:pPr>
      <w:r w:rsidRPr="00FD05BE">
        <w:rPr>
          <w:rFonts w:eastAsia="Times New Roman" w:cstheme="minorHAnsi"/>
          <w:b/>
          <w:bCs/>
          <w:color w:val="000000"/>
          <w:bdr w:val="none" w:sz="0" w:space="0" w:color="auto" w:frame="1"/>
          <w:lang w:eastAsia="hu-HU"/>
        </w:rPr>
        <w:t>Automatizál döntéshozatal és profilalkotás</w:t>
      </w:r>
      <w:r w:rsidRPr="00FD05BE">
        <w:rPr>
          <w:rFonts w:eastAsia="Times New Roman" w:cstheme="minorHAnsi"/>
          <w:color w:val="000000"/>
          <w:lang w:eastAsia="hu-HU"/>
        </w:rPr>
        <w:t>: Az érintettet megilleti a jogosultság, hogy ne legyen alanya kizárólag automatizált adatkezelésen (például profilalkotáson) alapuló olyan döntésnek, amely rá joghatással lenne, vagy egyébként hátrányosan érintené. Nem alkalmazható ezen jogosultság, ha:</w:t>
      </w:r>
    </w:p>
    <w:p w:rsidR="00FD05BE" w:rsidRPr="00FD05BE" w:rsidRDefault="00FD05BE" w:rsidP="00B9079F">
      <w:pPr>
        <w:numPr>
          <w:ilvl w:val="0"/>
          <w:numId w:val="19"/>
        </w:numPr>
        <w:shd w:val="clear" w:color="auto" w:fill="FFFFFF"/>
        <w:spacing w:line="390" w:lineRule="atLeast"/>
        <w:textAlignment w:val="baseline"/>
        <w:rPr>
          <w:rFonts w:eastAsia="Times New Roman" w:cstheme="minorHAnsi"/>
          <w:color w:val="000000"/>
          <w:lang w:eastAsia="hu-HU"/>
        </w:rPr>
      </w:pPr>
      <w:r w:rsidRPr="00FD05BE">
        <w:rPr>
          <w:rFonts w:eastAsia="Times New Roman" w:cstheme="minorHAnsi"/>
          <w:color w:val="000000"/>
          <w:lang w:eastAsia="hu-HU"/>
        </w:rPr>
        <w:t>az adatkezelés elengedhetetlen az érintett és az Adatkezelő közötti szerződés megkötése vagy teljesítése céljából;</w:t>
      </w:r>
    </w:p>
    <w:p w:rsidR="00FD05BE" w:rsidRPr="00FD05BE" w:rsidRDefault="00FD05BE" w:rsidP="00B9079F">
      <w:pPr>
        <w:numPr>
          <w:ilvl w:val="0"/>
          <w:numId w:val="19"/>
        </w:numPr>
        <w:shd w:val="clear" w:color="auto" w:fill="FFFFFF"/>
        <w:spacing w:line="390" w:lineRule="atLeast"/>
        <w:textAlignment w:val="baseline"/>
        <w:rPr>
          <w:rFonts w:eastAsia="Times New Roman" w:cstheme="minorHAnsi"/>
          <w:color w:val="000000"/>
          <w:lang w:eastAsia="hu-HU"/>
        </w:rPr>
      </w:pPr>
      <w:r w:rsidRPr="00FD05BE">
        <w:rPr>
          <w:rFonts w:eastAsia="Times New Roman" w:cstheme="minorHAnsi"/>
          <w:color w:val="000000"/>
          <w:lang w:eastAsia="hu-HU"/>
        </w:rPr>
        <w:t>az érintett kifejezetten hozzájárul ilyen eljárás alkalmazásához;</w:t>
      </w:r>
    </w:p>
    <w:p w:rsidR="00FD05BE" w:rsidRPr="00FD05BE" w:rsidRDefault="00FD05BE" w:rsidP="00B9079F">
      <w:pPr>
        <w:numPr>
          <w:ilvl w:val="0"/>
          <w:numId w:val="19"/>
        </w:numPr>
        <w:shd w:val="clear" w:color="auto" w:fill="FFFFFF"/>
        <w:spacing w:line="390" w:lineRule="atLeast"/>
        <w:textAlignment w:val="baseline"/>
        <w:rPr>
          <w:rFonts w:eastAsia="Times New Roman" w:cstheme="minorHAnsi"/>
          <w:color w:val="000000"/>
          <w:lang w:eastAsia="hu-HU"/>
        </w:rPr>
      </w:pPr>
      <w:r w:rsidRPr="00FD05BE">
        <w:rPr>
          <w:rFonts w:eastAsia="Times New Roman" w:cstheme="minorHAnsi"/>
          <w:color w:val="000000"/>
          <w:lang w:eastAsia="hu-HU"/>
        </w:rPr>
        <w:t>alkalmazását jogszabály engedélyezi;</w:t>
      </w:r>
    </w:p>
    <w:p w:rsidR="00FD05BE" w:rsidRPr="00FD05BE" w:rsidRDefault="00FD05BE" w:rsidP="00B9079F">
      <w:pPr>
        <w:numPr>
          <w:ilvl w:val="0"/>
          <w:numId w:val="19"/>
        </w:numPr>
        <w:shd w:val="clear" w:color="auto" w:fill="FFFFFF"/>
        <w:spacing w:line="390" w:lineRule="atLeast"/>
        <w:textAlignment w:val="baseline"/>
        <w:rPr>
          <w:rFonts w:eastAsia="Times New Roman" w:cstheme="minorHAnsi"/>
          <w:color w:val="000000"/>
          <w:lang w:eastAsia="hu-HU"/>
        </w:rPr>
      </w:pPr>
      <w:r w:rsidRPr="00FD05BE">
        <w:rPr>
          <w:rFonts w:eastAsia="Times New Roman" w:cstheme="minorHAnsi"/>
          <w:color w:val="000000"/>
          <w:lang w:eastAsia="hu-HU"/>
        </w:rPr>
        <w:t>szükséges jogi igények érvényesítéséhez vagy védéséhez.</w:t>
      </w:r>
    </w:p>
    <w:p w:rsidR="00BF5FDA" w:rsidRDefault="00BF5FDA" w:rsidP="00DC251F">
      <w:pPr>
        <w:pStyle w:val="Cmsor1"/>
        <w:numPr>
          <w:ilvl w:val="0"/>
          <w:numId w:val="34"/>
        </w:numPr>
        <w:rPr>
          <w:shd w:val="clear" w:color="auto" w:fill="FFFFFF"/>
        </w:rPr>
      </w:pPr>
      <w:bookmarkStart w:id="13" w:name="_Toc18344156"/>
      <w:r w:rsidRPr="00BF5FDA">
        <w:rPr>
          <w:shd w:val="clear" w:color="auto" w:fill="FFFFFF"/>
        </w:rPr>
        <w:t>Kapcsolatfelvétel</w:t>
      </w:r>
      <w:bookmarkEnd w:id="13"/>
    </w:p>
    <w:p w:rsidR="00DC251F" w:rsidRDefault="00DC251F" w:rsidP="00DC251F">
      <w:r w:rsidRPr="00916991">
        <w:rPr>
          <w:highlight w:val="yellow"/>
        </w:rPr>
        <w:t>Ebben a pontban azt szükséges tisztáznod, hogy a kapcsolatfelvételekkor felmerülő adatokat meddig tárolod.</w:t>
      </w:r>
      <w:r w:rsidR="00916991" w:rsidRPr="00916991">
        <w:rPr>
          <w:highlight w:val="yellow"/>
        </w:rPr>
        <w:t xml:space="preserve"> Ez a pont a gyakorlati valóságot képezi le, de ha van saját belső szabályzatod erre a folyamatra, akkor használd itt azt!</w:t>
      </w:r>
    </w:p>
    <w:p w:rsidR="00D8244C" w:rsidRPr="00DC251F" w:rsidRDefault="00D8244C" w:rsidP="00DC251F"/>
    <w:p w:rsidR="00BF5FDA" w:rsidRPr="00BF5FDA" w:rsidRDefault="00BF5FDA" w:rsidP="00BF5FDA">
      <w:r w:rsidRPr="00BF5FDA">
        <w:lastRenderedPageBreak/>
        <w:t>Az Adatkezelővel való kapcsolatfelvétel során beérkező e-mailt, és annak tartalmát (így különösen a feladó nevét, címét, a dátumot, a csatolmányokat) az Adatkezelő 5 évig tárolja, majd törli.</w:t>
      </w:r>
    </w:p>
    <w:p w:rsidR="00BF5FDA" w:rsidRDefault="00BF5FDA" w:rsidP="00DB6D23">
      <w:pPr>
        <w:pStyle w:val="Cmsor1"/>
        <w:numPr>
          <w:ilvl w:val="0"/>
          <w:numId w:val="34"/>
        </w:numPr>
      </w:pPr>
      <w:r w:rsidRPr="00BF5FDA">
        <w:t xml:space="preserve"> </w:t>
      </w:r>
      <w:bookmarkStart w:id="14" w:name="_Toc18344157"/>
      <w:r w:rsidRPr="00BF5FDA">
        <w:t>Az adatok tárolásának módja, biztosítása</w:t>
      </w:r>
      <w:bookmarkEnd w:id="14"/>
    </w:p>
    <w:p w:rsidR="00DC251F" w:rsidRPr="00B4589C" w:rsidRDefault="00DC251F" w:rsidP="00DC251F">
      <w:pPr>
        <w:rPr>
          <w:highlight w:val="yellow"/>
        </w:rPr>
      </w:pPr>
      <w:r w:rsidRPr="00DC251F">
        <w:rPr>
          <w:highlight w:val="yellow"/>
        </w:rPr>
        <w:t xml:space="preserve">Ebben a pontban azt szükséges kifejtened, hogy hogyan tárolod a nálad lévő adatokat, és </w:t>
      </w:r>
      <w:r w:rsidRPr="00B4589C">
        <w:rPr>
          <w:highlight w:val="yellow"/>
        </w:rPr>
        <w:t>hogyan garantálod ezek minél magasabb szintű biztonságát.</w:t>
      </w:r>
      <w:r w:rsidR="00B4589C" w:rsidRPr="00B4589C">
        <w:rPr>
          <w:highlight w:val="yellow"/>
        </w:rPr>
        <w:t xml:space="preserve"> Az alább található példa leírásra csak vonalvezetőként támaszkodj, és inkább arra törekedj, hogy a nálad alkalmazott valós eljárást fogalmazd meg minél pontosabban!</w:t>
      </w:r>
    </w:p>
    <w:p w:rsidR="00B4589C" w:rsidRPr="00B4589C" w:rsidRDefault="00B4589C" w:rsidP="00DC251F">
      <w:pPr>
        <w:rPr>
          <w:highlight w:val="yellow"/>
        </w:rPr>
      </w:pPr>
    </w:p>
    <w:p w:rsidR="00B4589C" w:rsidRPr="00B4589C" w:rsidRDefault="00B4589C" w:rsidP="00DC251F">
      <w:pPr>
        <w:rPr>
          <w:highlight w:val="yellow"/>
        </w:rPr>
      </w:pPr>
      <w:r w:rsidRPr="00B4589C">
        <w:rPr>
          <w:highlight w:val="yellow"/>
        </w:rPr>
        <w:t>Lehetséges, hogy nem tárolsz semmit papír alapon, lehetséges, hogy a lentiektől eltérő biztonsági intézkedésekkel dolgozol. Töltsd fel minél egyedibb tartalommal ezt a szakaszt!</w:t>
      </w:r>
    </w:p>
    <w:p w:rsidR="00B4589C" w:rsidRPr="00B4589C" w:rsidRDefault="00B4589C" w:rsidP="00DC251F">
      <w:pPr>
        <w:rPr>
          <w:highlight w:val="yellow"/>
        </w:rPr>
      </w:pPr>
    </w:p>
    <w:p w:rsidR="00B4589C" w:rsidRPr="00B4589C" w:rsidRDefault="00B4589C" w:rsidP="00DC251F">
      <w:pPr>
        <w:rPr>
          <w:highlight w:val="yellow"/>
        </w:rPr>
      </w:pPr>
      <w:r w:rsidRPr="00B4589C">
        <w:rPr>
          <w:highlight w:val="yellow"/>
        </w:rPr>
        <w:t>Fontos, hogy térj ki arra, hogy a tárolt adatokat elzárod az ügyfélforgalomtól, és zárható, tűzbiztos szekrényben tárolod a papír alapú adatokat (ha tárolsz papír alapon adatot)!</w:t>
      </w:r>
    </w:p>
    <w:p w:rsidR="00B4589C" w:rsidRPr="00B4589C" w:rsidRDefault="00B4589C" w:rsidP="00DC251F">
      <w:pPr>
        <w:rPr>
          <w:highlight w:val="yellow"/>
        </w:rPr>
      </w:pPr>
    </w:p>
    <w:p w:rsidR="00B4589C" w:rsidRDefault="00B4589C" w:rsidP="00DC251F">
      <w:r w:rsidRPr="00B4589C">
        <w:rPr>
          <w:highlight w:val="yellow"/>
        </w:rPr>
        <w:t>Elektronikus adattárolás esetén fogalmazd meg, milyen biztonsági szoftvereket használsz! Adott esetben a tárhelyszolgáltatódtól is bekérheted, hogy milyen fizikai védelmet alkalmaznak, majd ezt is belefogalmazhatod a leírásba.</w:t>
      </w:r>
    </w:p>
    <w:p w:rsidR="00DC251F" w:rsidRPr="00DC251F" w:rsidRDefault="00DC251F" w:rsidP="00DC251F"/>
    <w:p w:rsidR="00BF5FDA" w:rsidRPr="00BF5FDA" w:rsidRDefault="00BF5FDA" w:rsidP="00B9079F">
      <w:pPr>
        <w:numPr>
          <w:ilvl w:val="0"/>
          <w:numId w:val="20"/>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Adatkezelő az általa kezelt adatokat – mind papír, mind elektronikus formában – a székhelyén őrzi.</w:t>
      </w:r>
    </w:p>
    <w:p w:rsidR="00BF5FDA" w:rsidRPr="00BF5FDA" w:rsidRDefault="00BF5FDA" w:rsidP="00B9079F">
      <w:pPr>
        <w:numPr>
          <w:ilvl w:val="0"/>
          <w:numId w:val="20"/>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Az (1) pont alól kivételt képeznek az Adatkezelő adatfeldolgozóinál tárolt adatok, amelyek őrzési helye az adatfeldolgozók székhelyén található.</w:t>
      </w:r>
    </w:p>
    <w:p w:rsidR="00BF5FDA" w:rsidRPr="00BF5FDA" w:rsidRDefault="00BF5FDA" w:rsidP="00B9079F">
      <w:pPr>
        <w:numPr>
          <w:ilvl w:val="0"/>
          <w:numId w:val="20"/>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Adatkezelő a működéséhez olyan informatikai rendszert használ, amely biztosítja, hogy az adatok:</w:t>
      </w:r>
    </w:p>
    <w:p w:rsidR="00BF5FDA" w:rsidRPr="00BF5FDA" w:rsidRDefault="00BF5FDA" w:rsidP="00B9079F">
      <w:pPr>
        <w:numPr>
          <w:ilvl w:val="0"/>
          <w:numId w:val="21"/>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változatlansága igazolható legyen (adatintegritás);</w:t>
      </w:r>
    </w:p>
    <w:p w:rsidR="00BF5FDA" w:rsidRPr="00BF5FDA" w:rsidRDefault="00BF5FDA" w:rsidP="00B9079F">
      <w:pPr>
        <w:numPr>
          <w:ilvl w:val="0"/>
          <w:numId w:val="21"/>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hitelessége biztosított legyen (adatkezelés hitelessége);</w:t>
      </w:r>
    </w:p>
    <w:p w:rsidR="00BF5FDA" w:rsidRPr="00BF5FDA" w:rsidRDefault="00BF5FDA" w:rsidP="00B9079F">
      <w:pPr>
        <w:numPr>
          <w:ilvl w:val="0"/>
          <w:numId w:val="21"/>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az arra jogosultak számára hozzáférhetőek legyenek (rendelkezésre állás);</w:t>
      </w:r>
    </w:p>
    <w:p w:rsidR="00BF5FDA" w:rsidRPr="00BF5FDA" w:rsidRDefault="00BF5FDA" w:rsidP="00B9079F">
      <w:pPr>
        <w:numPr>
          <w:ilvl w:val="0"/>
          <w:numId w:val="21"/>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illetve, hogy a jogosultalan hozzáférés ellen védett legyen (adat bizalmassága).</w:t>
      </w:r>
    </w:p>
    <w:p w:rsidR="00BF5FDA" w:rsidRPr="00BF5FDA" w:rsidRDefault="00BF5FDA" w:rsidP="00B9079F">
      <w:pPr>
        <w:pStyle w:val="Listaszerbekezds"/>
        <w:numPr>
          <w:ilvl w:val="0"/>
          <w:numId w:val="22"/>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Az adatok védelme kiterjed különösen:</w:t>
      </w:r>
    </w:p>
    <w:p w:rsidR="00BF5FDA" w:rsidRPr="00BF5FDA" w:rsidRDefault="00BF5FDA" w:rsidP="00B9079F">
      <w:pPr>
        <w:pStyle w:val="Listaszerbekezds"/>
        <w:numPr>
          <w:ilvl w:val="0"/>
          <w:numId w:val="23"/>
        </w:numPr>
      </w:pPr>
      <w:r w:rsidRPr="00BF5FDA">
        <w:t>a jogosultalan hozzáférésre;</w:t>
      </w:r>
    </w:p>
    <w:p w:rsidR="00BF5FDA" w:rsidRPr="00BF5FDA" w:rsidRDefault="00BF5FDA" w:rsidP="00B9079F">
      <w:pPr>
        <w:pStyle w:val="Listaszerbekezds"/>
        <w:numPr>
          <w:ilvl w:val="0"/>
          <w:numId w:val="23"/>
        </w:numPr>
      </w:pPr>
      <w:r w:rsidRPr="00BF5FDA">
        <w:t>megváltoztatásra;</w:t>
      </w:r>
    </w:p>
    <w:p w:rsidR="00BF5FDA" w:rsidRPr="00BF5FDA" w:rsidRDefault="00BF5FDA" w:rsidP="00B9079F">
      <w:pPr>
        <w:pStyle w:val="Listaszerbekezds"/>
        <w:numPr>
          <w:ilvl w:val="0"/>
          <w:numId w:val="23"/>
        </w:numPr>
      </w:pPr>
      <w:r w:rsidRPr="00BF5FDA">
        <w:t>továbbításra;</w:t>
      </w:r>
    </w:p>
    <w:p w:rsidR="00BF5FDA" w:rsidRPr="00BF5FDA" w:rsidRDefault="00BF5FDA" w:rsidP="00B9079F">
      <w:pPr>
        <w:pStyle w:val="Listaszerbekezds"/>
        <w:numPr>
          <w:ilvl w:val="0"/>
          <w:numId w:val="23"/>
        </w:numPr>
      </w:pPr>
      <w:r w:rsidRPr="00BF5FDA">
        <w:t>törlésre;</w:t>
      </w:r>
    </w:p>
    <w:p w:rsidR="00BF5FDA" w:rsidRPr="00BF5FDA" w:rsidRDefault="00BF5FDA" w:rsidP="00B9079F">
      <w:pPr>
        <w:pStyle w:val="Listaszerbekezds"/>
        <w:numPr>
          <w:ilvl w:val="0"/>
          <w:numId w:val="23"/>
        </w:numPr>
      </w:pPr>
      <w:r w:rsidRPr="00BF5FDA">
        <w:t>nyilvánosságra hozatalra;</w:t>
      </w:r>
    </w:p>
    <w:p w:rsidR="00BF5FDA" w:rsidRPr="00BF5FDA" w:rsidRDefault="00BF5FDA" w:rsidP="00B9079F">
      <w:pPr>
        <w:pStyle w:val="Listaszerbekezds"/>
        <w:numPr>
          <w:ilvl w:val="0"/>
          <w:numId w:val="23"/>
        </w:numPr>
      </w:pPr>
      <w:r w:rsidRPr="00BF5FDA">
        <w:t>véletlen sérülésre;</w:t>
      </w:r>
    </w:p>
    <w:p w:rsidR="00BF5FDA" w:rsidRPr="00BF5FDA" w:rsidRDefault="00BF5FDA" w:rsidP="00B9079F">
      <w:pPr>
        <w:pStyle w:val="Listaszerbekezds"/>
        <w:numPr>
          <w:ilvl w:val="0"/>
          <w:numId w:val="23"/>
        </w:numPr>
      </w:pPr>
      <w:r w:rsidRPr="00BF5FDA">
        <w:t>véletlen megsemmisülésre;</w:t>
      </w:r>
    </w:p>
    <w:p w:rsidR="00BF5FDA" w:rsidRPr="00BF5FDA" w:rsidRDefault="00BF5FDA" w:rsidP="00B9079F">
      <w:pPr>
        <w:pStyle w:val="Listaszerbekezds"/>
        <w:numPr>
          <w:ilvl w:val="0"/>
          <w:numId w:val="23"/>
        </w:numPr>
      </w:pPr>
      <w:r w:rsidRPr="00BF5FDA">
        <w:t>illetve az alkalmazott technika megváltozása megváltozásából fakadó hozzáférhetetlenné válásra.</w:t>
      </w:r>
    </w:p>
    <w:p w:rsidR="00BF5FDA" w:rsidRPr="00BF5FDA" w:rsidRDefault="00BF5FDA" w:rsidP="00B9079F">
      <w:pPr>
        <w:pStyle w:val="Listaszerbekezds"/>
        <w:numPr>
          <w:ilvl w:val="0"/>
          <w:numId w:val="22"/>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lastRenderedPageBreak/>
        <w:t>Adatkezelő az elektronikusan kezelt adatok védelme érdekében a technika mindenkori állása szerint megfelelő szintű biztonságot nyújtó megoldást alkalmaz. A megfelelőség vizsgálata során különös hangsúlyt kap az Adatkezelőnél végzett adatkezelés során felmerülő kockázat mértéke. Az informatikai védelem biztosítja, hogy a tárolt adatok közvetlenül ne legyenek az érintettetekhez rendelhetők vagy összekapcsolhatók (kivéve, ha jogszabály azt megengedi).</w:t>
      </w:r>
    </w:p>
    <w:p w:rsidR="00BF5FDA" w:rsidRPr="00BF5FDA" w:rsidRDefault="00BF5FDA" w:rsidP="00B9079F">
      <w:pPr>
        <w:pStyle w:val="Listaszerbekezds"/>
        <w:numPr>
          <w:ilvl w:val="0"/>
          <w:numId w:val="22"/>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Az Adatkezelő az adatkezelése során biztosítja, hogy:</w:t>
      </w:r>
    </w:p>
    <w:p w:rsidR="00BF5FDA" w:rsidRPr="00BF5FDA" w:rsidRDefault="00BF5FDA" w:rsidP="00B9079F">
      <w:pPr>
        <w:numPr>
          <w:ilvl w:val="0"/>
          <w:numId w:val="24"/>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az arra jogosult hozzá tudjon férni az adatokhoz, amikor szüksége van rá;</w:t>
      </w:r>
    </w:p>
    <w:p w:rsidR="00BF5FDA" w:rsidRPr="00BF5FDA" w:rsidRDefault="00BF5FDA" w:rsidP="00B9079F">
      <w:pPr>
        <w:numPr>
          <w:ilvl w:val="0"/>
          <w:numId w:val="24"/>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csak az férjen az információkhoz, aki erre jogosult;</w:t>
      </w:r>
    </w:p>
    <w:p w:rsidR="00BF5FDA" w:rsidRPr="00BF5FDA" w:rsidRDefault="00BF5FDA" w:rsidP="00B9079F">
      <w:pPr>
        <w:numPr>
          <w:ilvl w:val="0"/>
          <w:numId w:val="24"/>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az információ és a feldolgozás módszerének pontossága és teljessége védve legyen.</w:t>
      </w:r>
    </w:p>
    <w:p w:rsidR="00BF5FDA" w:rsidRPr="00BF5FDA" w:rsidRDefault="00BF5FDA" w:rsidP="00B9079F">
      <w:pPr>
        <w:pStyle w:val="Listaszerbekezds"/>
        <w:numPr>
          <w:ilvl w:val="0"/>
          <w:numId w:val="25"/>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Az Adatkezelő, és esetlegesen igénybe vett adatfeldolgozói mindenkor védelmet biztosítanak informatikai rendszereik ellen irányuló csalás, kémkedés, vírusok, betörések, rongálás, természeti csapások ellen. Adatkezelő (illetve az adatfeldolgozó) szerverszintű és alkalmazásszintű védelmi eljárásokat alkalmaz.</w:t>
      </w:r>
    </w:p>
    <w:p w:rsidR="00BF5FDA" w:rsidRPr="00BF5FDA" w:rsidRDefault="00BF5FDA" w:rsidP="00B9079F">
      <w:pPr>
        <w:pStyle w:val="Listaszerbekezds"/>
        <w:numPr>
          <w:ilvl w:val="0"/>
          <w:numId w:val="25"/>
        </w:numPr>
        <w:shd w:val="clear" w:color="auto" w:fill="FFFFFF"/>
        <w:spacing w:line="390" w:lineRule="atLeast"/>
        <w:textAlignment w:val="baseline"/>
        <w:rPr>
          <w:rFonts w:eastAsia="Times New Roman" w:cstheme="minorHAnsi"/>
          <w:color w:val="000000"/>
          <w:lang w:eastAsia="hu-HU"/>
        </w:rPr>
      </w:pPr>
      <w:r w:rsidRPr="00BF5FDA">
        <w:rPr>
          <w:rFonts w:eastAsia="Times New Roman" w:cstheme="minorHAnsi"/>
          <w:color w:val="000000"/>
          <w:lang w:eastAsia="hu-HU"/>
        </w:rPr>
        <w:t>Az Adatkezelő felé interneten keresztül – bármely formában – továbbított üzenetek fokozottan ki vannak téve az olyan hálózati fenyegetéseknek, amelyek az információk módosítására, illetékteleneknek való hozzáférésre, vagy egyéb illegális tevékenységre vezetnek. Az ilyen veszélyek elhárítására ugyanakkor az Adatkezelő mindent megtesz, ami a mindenkori technika állása szerint, ésszerűen megtehető, és tőle elvárható. Ennek érdekében az alkalmazott rendszerek megfigyelés alatt állnak, hogy a biztonsági eltéréseket rögzíthesse, hogy bizonyítékot szerezzen biztonsági eseményre vonatkozólag, illetve, hogy vizsgálhassa az óvintézkedések hatékonyságát.</w:t>
      </w:r>
    </w:p>
    <w:p w:rsidR="00BF5FDA" w:rsidRDefault="00BF5FDA" w:rsidP="00DB6D23">
      <w:pPr>
        <w:pStyle w:val="Cmsor1"/>
        <w:numPr>
          <w:ilvl w:val="0"/>
          <w:numId w:val="34"/>
        </w:numPr>
      </w:pPr>
      <w:bookmarkStart w:id="15" w:name="_Toc18344158"/>
      <w:r w:rsidRPr="00BF5FDA">
        <w:t>Eljárási szabályok</w:t>
      </w:r>
      <w:bookmarkEnd w:id="15"/>
    </w:p>
    <w:p w:rsidR="00DC251F" w:rsidRDefault="00DC251F" w:rsidP="00DC251F">
      <w:r w:rsidRPr="00DC251F">
        <w:rPr>
          <w:highlight w:val="yellow"/>
        </w:rPr>
        <w:t xml:space="preserve">Ebben a pontban azt szükséges </w:t>
      </w:r>
      <w:r w:rsidR="00497591">
        <w:rPr>
          <w:highlight w:val="yellow"/>
        </w:rPr>
        <w:t>kifejtened</w:t>
      </w:r>
      <w:r w:rsidRPr="00DC251F">
        <w:rPr>
          <w:highlight w:val="yellow"/>
        </w:rPr>
        <w:t>, hogy milyen módon jársz el abban az esetben, ha hozzád, mint Adatkezelőhöz kérelem érkezik be.</w:t>
      </w:r>
    </w:p>
    <w:p w:rsidR="00FB3FB3" w:rsidRDefault="00FB3FB3" w:rsidP="00DC251F"/>
    <w:p w:rsidR="00FB3FB3" w:rsidRDefault="00FB3FB3" w:rsidP="00DC251F">
      <w:r>
        <w:t>Maradhat</w:t>
      </w:r>
    </w:p>
    <w:p w:rsidR="00DC251F" w:rsidRPr="00DC251F" w:rsidRDefault="00DC251F" w:rsidP="00DC251F"/>
    <w:p w:rsidR="00E4584C" w:rsidRPr="00E4584C" w:rsidRDefault="00E4584C" w:rsidP="00B9079F">
      <w:pPr>
        <w:numPr>
          <w:ilvl w:val="0"/>
          <w:numId w:val="26"/>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Amennyiben az Adatkezelőhöz a GDPR 15-22. cikke szerinti valamely kérelem érkezik be, úgy adatkezelő a lehető leggyorsabban, de legkésőbb 30 napon belül írásban tájékoztatja az érintettet a kérelem alapján foganatosított intézkedésekről.</w:t>
      </w:r>
    </w:p>
    <w:p w:rsidR="00E4584C" w:rsidRPr="00E4584C" w:rsidRDefault="00E4584C" w:rsidP="00B9079F">
      <w:pPr>
        <w:numPr>
          <w:ilvl w:val="0"/>
          <w:numId w:val="26"/>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 xml:space="preserve">Amennyiben a kérelem összetettsége vagy egyéb objektív körülmény indokolja, a fenti határidő egyszer, legfeljebb 60 nappal meghosszabbítható. A határidő </w:t>
      </w:r>
      <w:r w:rsidRPr="00E4584C">
        <w:rPr>
          <w:rFonts w:eastAsia="Times New Roman" w:cstheme="minorHAnsi"/>
          <w:color w:val="000000"/>
          <w:lang w:eastAsia="hu-HU"/>
        </w:rPr>
        <w:lastRenderedPageBreak/>
        <w:t>meghosszabbításáról Adatkezelő írásban értesíti az érintettet, a meghosszabbítás megfelelő indoklásával együtt.</w:t>
      </w:r>
    </w:p>
    <w:p w:rsidR="00E4584C" w:rsidRPr="00E4584C" w:rsidRDefault="00E4584C" w:rsidP="00B9079F">
      <w:pPr>
        <w:numPr>
          <w:ilvl w:val="0"/>
          <w:numId w:val="26"/>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Adatkezelő a tájékoztatást ingyenesen biztosítja, kivéve, ha:</w:t>
      </w:r>
    </w:p>
    <w:p w:rsidR="00E4584C" w:rsidRPr="00E4584C" w:rsidRDefault="00E4584C" w:rsidP="00B9079F">
      <w:pPr>
        <w:numPr>
          <w:ilvl w:val="0"/>
          <w:numId w:val="27"/>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az érintett ismételten, lényegében változatlan tartalomra kér tájékoztatást/intézkedést;</w:t>
      </w:r>
    </w:p>
    <w:p w:rsidR="00E4584C" w:rsidRPr="00E4584C" w:rsidRDefault="00E4584C" w:rsidP="00B9079F">
      <w:pPr>
        <w:numPr>
          <w:ilvl w:val="0"/>
          <w:numId w:val="27"/>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 kérelem egyértelműen megalapozatlan;</w:t>
      </w:r>
    </w:p>
    <w:p w:rsidR="00E4584C" w:rsidRPr="00E4584C" w:rsidRDefault="00E4584C" w:rsidP="00B9079F">
      <w:pPr>
        <w:numPr>
          <w:ilvl w:val="0"/>
          <w:numId w:val="27"/>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 kérelem túlzó.</w:t>
      </w:r>
    </w:p>
    <w:p w:rsidR="00E4584C" w:rsidRPr="00E4584C" w:rsidRDefault="00E4584C" w:rsidP="00B9079F">
      <w:pPr>
        <w:pStyle w:val="Listaszerbekezds"/>
        <w:numPr>
          <w:ilvl w:val="0"/>
          <w:numId w:val="28"/>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 (3) pont szerinti esetekben Adatkezelő jogosult:</w:t>
      </w:r>
    </w:p>
    <w:p w:rsidR="00E4584C" w:rsidRPr="00E4584C" w:rsidRDefault="00E4584C" w:rsidP="00B9079F">
      <w:pPr>
        <w:numPr>
          <w:ilvl w:val="0"/>
          <w:numId w:val="29"/>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 kérelmet megtagadni;</w:t>
      </w:r>
    </w:p>
    <w:p w:rsidR="00E4584C" w:rsidRPr="00E4584C" w:rsidRDefault="00E4584C" w:rsidP="00B9079F">
      <w:pPr>
        <w:numPr>
          <w:ilvl w:val="0"/>
          <w:numId w:val="29"/>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 kérelem teljesítését az azzal összefüggő, ésszerű díj megfizetéséhez kötni.</w:t>
      </w:r>
    </w:p>
    <w:p w:rsidR="00E4584C" w:rsidRPr="00E4584C" w:rsidRDefault="00E4584C" w:rsidP="00B9079F">
      <w:pPr>
        <w:numPr>
          <w:ilvl w:val="0"/>
          <w:numId w:val="28"/>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Amennyiben a kérelmező papíralapon, vagy elektronikus adathordozón (CD-n vagy DVD-n) kéri az adatok átadását, úgy Adatkezelő az érintett adatok egy másolati példányát ingyenesen átadja a kért módon (kivéve, ha a választott platform technikailag aránytalan nehézséget jelentene). Minden további igényelt példányért 500,- Ft adminisztrációs díjat kér oldalanként/CD-DVD-nként.</w:t>
      </w:r>
    </w:p>
    <w:p w:rsidR="00E4584C" w:rsidRPr="00E4584C" w:rsidRDefault="00E4584C" w:rsidP="00B9079F">
      <w:pPr>
        <w:numPr>
          <w:ilvl w:val="0"/>
          <w:numId w:val="28"/>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Adatkezelő az általa kivitelezett helyesbítésről, törlésről, korlátozásról értesíti mindazon személyeket, akikkel az érintett adatokat korábban közölték, kivéve, ha a tájékoztatás lehetetlen, vagy aránytalanul nagy erőfeszítést igényel.</w:t>
      </w:r>
    </w:p>
    <w:p w:rsidR="00E4584C" w:rsidRPr="00E4584C" w:rsidRDefault="00E4584C" w:rsidP="00B9079F">
      <w:pPr>
        <w:numPr>
          <w:ilvl w:val="0"/>
          <w:numId w:val="28"/>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Amennyiben az érintett kéri, Adatkezelő tájékoztatást ad, hogy adatai mely személyek felé került továbbításra.</w:t>
      </w:r>
    </w:p>
    <w:p w:rsidR="00E4584C" w:rsidRPr="00E4584C" w:rsidRDefault="00E4584C" w:rsidP="00B9079F">
      <w:pPr>
        <w:numPr>
          <w:ilvl w:val="0"/>
          <w:numId w:val="28"/>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Adatkezelő a kérelemre adandó válaszát elektronikus formában teszi meg, kivéve, ha:</w:t>
      </w:r>
    </w:p>
    <w:p w:rsidR="00E4584C" w:rsidRPr="00E4584C" w:rsidRDefault="00E4584C" w:rsidP="00B9079F">
      <w:pPr>
        <w:numPr>
          <w:ilvl w:val="0"/>
          <w:numId w:val="30"/>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az érintett kifejezetten eltérő módon kéri a választ, és az nem okoz indokolatlanul magas többletkiadást az Adatkezelőnek;</w:t>
      </w:r>
    </w:p>
    <w:p w:rsidR="00E4584C" w:rsidRPr="00E4584C" w:rsidRDefault="00E4584C" w:rsidP="00B9079F">
      <w:pPr>
        <w:numPr>
          <w:ilvl w:val="0"/>
          <w:numId w:val="30"/>
        </w:numPr>
        <w:shd w:val="clear" w:color="auto" w:fill="FFFFFF"/>
        <w:spacing w:line="390" w:lineRule="atLeast"/>
        <w:textAlignment w:val="baseline"/>
        <w:rPr>
          <w:rFonts w:eastAsia="Times New Roman" w:cstheme="minorHAnsi"/>
          <w:color w:val="000000"/>
          <w:lang w:eastAsia="hu-HU"/>
        </w:rPr>
      </w:pPr>
      <w:r w:rsidRPr="00E4584C">
        <w:rPr>
          <w:rFonts w:eastAsia="Times New Roman" w:cstheme="minorHAnsi"/>
          <w:color w:val="000000"/>
          <w:lang w:eastAsia="hu-HU"/>
        </w:rPr>
        <w:t>az Adatkezelő nem ismeri az érintett elektronikus elérhetőségét.</w:t>
      </w:r>
    </w:p>
    <w:p w:rsidR="00DC1E42" w:rsidRDefault="00DC1E42" w:rsidP="00DB6D23">
      <w:pPr>
        <w:pStyle w:val="Cmsor1"/>
        <w:numPr>
          <w:ilvl w:val="0"/>
          <w:numId w:val="34"/>
        </w:numPr>
      </w:pPr>
      <w:bookmarkStart w:id="16" w:name="_Toc18344159"/>
      <w:r w:rsidRPr="00DC1E42">
        <w:t>Kártérítés</w:t>
      </w:r>
      <w:bookmarkEnd w:id="16"/>
    </w:p>
    <w:p w:rsidR="00427EF7" w:rsidRDefault="00427EF7" w:rsidP="00427EF7">
      <w:r w:rsidRPr="00427EF7">
        <w:rPr>
          <w:highlight w:val="yellow"/>
        </w:rPr>
        <w:t>Ebben a pontban azt kell megfogalmaznod, hogy milyen módon és milyen esetekben igényelhet kártérítést az ügyfeled.</w:t>
      </w:r>
    </w:p>
    <w:p w:rsidR="00427EF7" w:rsidRPr="00427EF7" w:rsidRDefault="00427EF7" w:rsidP="00427EF7"/>
    <w:p w:rsidR="00DC1E42" w:rsidRPr="00DC1E42" w:rsidRDefault="00DC1E42" w:rsidP="00B9079F">
      <w:pPr>
        <w:pStyle w:val="Listaszerbekezds"/>
        <w:numPr>
          <w:ilvl w:val="0"/>
          <w:numId w:val="31"/>
        </w:numPr>
      </w:pPr>
      <w:r w:rsidRPr="00DC1E42">
        <w:t>Amennyiben bármely érintett az adatvédelemre vonatkozó jogszabályok megsértésének eredményeként vagyoni vagy nem vagyoni kárt szenved, úgy jogosult az Adatkezelőtől és/vagy az adatfeldolgozótól kártérítést követelni. Amennyiben az Adatkezelő és adatfeldolgozó(k) is érintettek a jogsértés elkövetésével, úgy a bekövetkezett kárért egyetemlegesen felelnek.</w:t>
      </w:r>
    </w:p>
    <w:p w:rsidR="00DC1E42" w:rsidRPr="00DC1E42" w:rsidRDefault="00DC1E42" w:rsidP="00B9079F">
      <w:pPr>
        <w:pStyle w:val="Listaszerbekezds"/>
        <w:numPr>
          <w:ilvl w:val="0"/>
          <w:numId w:val="31"/>
        </w:numPr>
      </w:pPr>
      <w:r w:rsidRPr="00DC1E42">
        <w:t>Az adatfeldolgozó kizárólag abban az esetben felel a felmerült károkért, ha megsértette a vonatkozó adatvédelmi jogszabályok kifejezetten az adatfeldolgozókra megfogalmazott előírásait, illetve, ha a kár az Adatkezelő utasításainak figyelmen kívül hagyása miatt állt be.</w:t>
      </w:r>
    </w:p>
    <w:p w:rsidR="00DC1E42" w:rsidRPr="00DC1E42" w:rsidRDefault="00DC1E42" w:rsidP="00B9079F">
      <w:pPr>
        <w:pStyle w:val="Listaszerbekezds"/>
        <w:numPr>
          <w:ilvl w:val="0"/>
          <w:numId w:val="31"/>
        </w:numPr>
      </w:pPr>
      <w:r w:rsidRPr="00DC1E42">
        <w:lastRenderedPageBreak/>
        <w:t>Az Adatkezelő, illetve az esetleges adatfeldolgozók csak abban az esetben felelnek, ha nem tudják bizonyítani, hogy a kárt előidéző eseményért, körülményért nem felelősek.</w:t>
      </w:r>
    </w:p>
    <w:p w:rsidR="00DC1E42" w:rsidRDefault="00DC1E42" w:rsidP="00DB6D23">
      <w:pPr>
        <w:pStyle w:val="Cmsor1"/>
        <w:numPr>
          <w:ilvl w:val="0"/>
          <w:numId w:val="34"/>
        </w:numPr>
      </w:pPr>
      <w:bookmarkStart w:id="17" w:name="_Toc18344160"/>
      <w:r w:rsidRPr="00DC1E42">
        <w:t>Jogorvoslat</w:t>
      </w:r>
      <w:bookmarkEnd w:id="17"/>
    </w:p>
    <w:p w:rsidR="00E154E4" w:rsidRDefault="00E154E4" w:rsidP="00E154E4">
      <w:r w:rsidRPr="00E154E4">
        <w:rPr>
          <w:highlight w:val="yellow"/>
        </w:rPr>
        <w:t xml:space="preserve">Ebben a pontban azt szükséges </w:t>
      </w:r>
      <w:r w:rsidR="005A032B">
        <w:rPr>
          <w:highlight w:val="yellow"/>
        </w:rPr>
        <w:t>kifejtened</w:t>
      </w:r>
      <w:r w:rsidRPr="00E154E4">
        <w:rPr>
          <w:highlight w:val="yellow"/>
        </w:rPr>
        <w:t>, hogy pontosan kihez, és pontosan milyen módon fordulhat az ügyfeled, ha jogorvoslatra van szüksége. Ki az illetékes adatvédelmi tisztviselőd, és ki az illetékes hatóság?</w:t>
      </w:r>
    </w:p>
    <w:p w:rsidR="005A032B" w:rsidRDefault="005A032B" w:rsidP="00E154E4"/>
    <w:p w:rsidR="005A032B" w:rsidRDefault="005A032B" w:rsidP="00E154E4">
      <w:r w:rsidRPr="005A032B">
        <w:rPr>
          <w:highlight w:val="yellow"/>
        </w:rPr>
        <w:t>Amennyiben nem alkalmazol adatvédelmi tisztviselőt, a hozzá kötődő részeket vedd ki az alábbi mintából!</w:t>
      </w:r>
    </w:p>
    <w:p w:rsidR="00E154E4" w:rsidRPr="00E154E4" w:rsidRDefault="00E154E4" w:rsidP="00E154E4"/>
    <w:p w:rsidR="00DC1E42" w:rsidRPr="00DC1E42" w:rsidRDefault="00DC1E42" w:rsidP="00B9079F">
      <w:pPr>
        <w:numPr>
          <w:ilvl w:val="0"/>
          <w:numId w:val="32"/>
        </w:numPr>
        <w:shd w:val="clear" w:color="auto" w:fill="FFFFFF"/>
        <w:spacing w:line="390" w:lineRule="atLeast"/>
        <w:textAlignment w:val="baseline"/>
        <w:rPr>
          <w:rFonts w:eastAsia="Times New Roman" w:cstheme="minorHAnsi"/>
          <w:color w:val="000000"/>
          <w:lang w:eastAsia="hu-HU"/>
        </w:rPr>
      </w:pPr>
      <w:r w:rsidRPr="00DC1E42">
        <w:rPr>
          <w:rFonts w:eastAsia="Times New Roman" w:cstheme="minorHAnsi"/>
          <w:color w:val="000000"/>
          <w:lang w:eastAsia="hu-HU"/>
        </w:rPr>
        <w:t>Amennyiben kifogása, problémája van az Adatkezelő adatkezelésével kapcsolatosan, kérjük forduljon bizalommal az Adatkezelő </w:t>
      </w:r>
      <w:r w:rsidRPr="00DC1E42">
        <w:rPr>
          <w:rFonts w:eastAsia="Times New Roman" w:cstheme="minorHAnsi"/>
          <w:b/>
          <w:bCs/>
          <w:color w:val="000000"/>
          <w:bdr w:val="none" w:sz="0" w:space="0" w:color="auto" w:frame="1"/>
          <w:lang w:eastAsia="hu-HU"/>
        </w:rPr>
        <w:t xml:space="preserve">adatvédelmi tisztviselőjéhez, </w:t>
      </w:r>
      <w:r w:rsidR="005A032B" w:rsidRPr="005A032B">
        <w:rPr>
          <w:rFonts w:eastAsia="Times New Roman" w:cstheme="minorHAnsi"/>
          <w:b/>
          <w:bCs/>
          <w:color w:val="000000"/>
          <w:highlight w:val="yellow"/>
          <w:bdr w:val="none" w:sz="0" w:space="0" w:color="auto" w:frame="1"/>
          <w:lang w:eastAsia="hu-HU"/>
        </w:rPr>
        <w:t>ide jön a tisztviselőd</w:t>
      </w:r>
      <w:r w:rsidR="00E154E4" w:rsidRPr="005A032B">
        <w:rPr>
          <w:rFonts w:eastAsia="Times New Roman" w:cstheme="minorHAnsi"/>
          <w:b/>
          <w:bCs/>
          <w:color w:val="000000"/>
          <w:highlight w:val="yellow"/>
          <w:bdr w:val="none" w:sz="0" w:space="0" w:color="auto" w:frame="1"/>
          <w:lang w:eastAsia="hu-HU"/>
        </w:rPr>
        <w:t xml:space="preserve"> </w:t>
      </w:r>
      <w:r w:rsidR="005A032B" w:rsidRPr="005A032B">
        <w:rPr>
          <w:rFonts w:eastAsia="Times New Roman" w:cstheme="minorHAnsi"/>
          <w:b/>
          <w:bCs/>
          <w:color w:val="000000"/>
          <w:highlight w:val="yellow"/>
          <w:bdr w:val="none" w:sz="0" w:space="0" w:color="auto" w:frame="1"/>
          <w:lang w:eastAsia="hu-HU"/>
        </w:rPr>
        <w:t>neve – ha alkalmazol tisztviselőt</w:t>
      </w:r>
      <w:r w:rsidRPr="00DC1E42">
        <w:rPr>
          <w:rFonts w:eastAsia="Times New Roman" w:cstheme="minorHAnsi"/>
          <w:color w:val="000000"/>
          <w:lang w:eastAsia="hu-HU"/>
        </w:rPr>
        <w:t xml:space="preserve"> (elérhetőség: </w:t>
      </w:r>
      <w:r w:rsidR="00E154E4" w:rsidRPr="00E154E4">
        <w:rPr>
          <w:rFonts w:eastAsia="Times New Roman" w:cstheme="minorHAnsi"/>
          <w:color w:val="000000"/>
          <w:highlight w:val="yellow"/>
          <w:lang w:eastAsia="hu-HU"/>
        </w:rPr>
        <w:t xml:space="preserve">06........,  </w:t>
      </w:r>
      <w:hyperlink r:id="rId9" w:history="1">
        <w:r w:rsidR="00E154E4" w:rsidRPr="00E154E4">
          <w:rPr>
            <w:rStyle w:val="Hiperhivatkozs"/>
            <w:rFonts w:eastAsia="Times New Roman" w:cstheme="minorHAnsi"/>
            <w:highlight w:val="yellow"/>
            <w:lang w:eastAsia="hu-HU"/>
          </w:rPr>
          <w:t>email@email.hu</w:t>
        </w:r>
      </w:hyperlink>
      <w:r w:rsidR="00E154E4">
        <w:rPr>
          <w:rFonts w:eastAsia="Times New Roman" w:cstheme="minorHAnsi"/>
          <w:color w:val="000000"/>
          <w:lang w:eastAsia="hu-HU"/>
        </w:rPr>
        <w:t xml:space="preserve"> </w:t>
      </w:r>
      <w:r w:rsidRPr="00DC1E42">
        <w:rPr>
          <w:rFonts w:eastAsia="Times New Roman" w:cstheme="minorHAnsi"/>
          <w:color w:val="000000"/>
          <w:lang w:eastAsia="hu-HU"/>
        </w:rPr>
        <w:t>).</w:t>
      </w:r>
    </w:p>
    <w:p w:rsidR="00DC1E42" w:rsidRPr="00DC1E42" w:rsidRDefault="00DC1E42" w:rsidP="00B9079F">
      <w:pPr>
        <w:numPr>
          <w:ilvl w:val="0"/>
          <w:numId w:val="32"/>
        </w:numPr>
        <w:shd w:val="clear" w:color="auto" w:fill="FFFFFF"/>
        <w:spacing w:line="390" w:lineRule="atLeast"/>
        <w:textAlignment w:val="baseline"/>
        <w:rPr>
          <w:rFonts w:eastAsia="Times New Roman" w:cstheme="minorHAnsi"/>
          <w:color w:val="000000"/>
          <w:lang w:eastAsia="hu-HU"/>
        </w:rPr>
      </w:pPr>
      <w:r w:rsidRPr="00DC1E42">
        <w:rPr>
          <w:rFonts w:eastAsia="Times New Roman" w:cstheme="minorHAnsi"/>
          <w:color w:val="000000"/>
          <w:lang w:eastAsia="hu-HU"/>
        </w:rPr>
        <w:t>Amennyiben az érintett álláspontja szerint jogait az Adatkezelő és/vagy az adatfeldolgozók megsértették, jogosult a Pp. szerint illetékességgel és hatáskörrel rendelkező </w:t>
      </w:r>
      <w:r w:rsidRPr="00DC1E42">
        <w:rPr>
          <w:rFonts w:eastAsia="Times New Roman" w:cstheme="minorHAnsi"/>
          <w:b/>
          <w:bCs/>
          <w:color w:val="000000"/>
          <w:bdr w:val="none" w:sz="0" w:space="0" w:color="auto" w:frame="1"/>
          <w:lang w:eastAsia="hu-HU"/>
        </w:rPr>
        <w:t>bírósághoz </w:t>
      </w:r>
      <w:r w:rsidRPr="00DC1E42">
        <w:rPr>
          <w:rFonts w:eastAsia="Times New Roman" w:cstheme="minorHAnsi"/>
          <w:color w:val="000000"/>
          <w:lang w:eastAsia="hu-HU"/>
        </w:rPr>
        <w:t>A bíróság az ügyben soron kívül jár el.</w:t>
      </w:r>
    </w:p>
    <w:p w:rsidR="00DC1E42" w:rsidRPr="00DC1E42" w:rsidRDefault="00DC1E42" w:rsidP="00B9079F">
      <w:pPr>
        <w:numPr>
          <w:ilvl w:val="0"/>
          <w:numId w:val="32"/>
        </w:numPr>
        <w:shd w:val="clear" w:color="auto" w:fill="FFFFFF"/>
        <w:spacing w:line="390" w:lineRule="atLeast"/>
        <w:textAlignment w:val="baseline"/>
        <w:rPr>
          <w:rFonts w:eastAsia="Times New Roman" w:cstheme="minorHAnsi"/>
          <w:color w:val="000000"/>
          <w:lang w:eastAsia="hu-HU"/>
        </w:rPr>
      </w:pPr>
      <w:r w:rsidRPr="00DC1E42">
        <w:rPr>
          <w:rFonts w:eastAsia="Times New Roman" w:cstheme="minorHAnsi"/>
          <w:color w:val="000000"/>
          <w:lang w:eastAsia="hu-HU"/>
        </w:rPr>
        <w:t>Ha az érintett az adatkezeléssel kapcsolatosan panaszt kíván tenni, azt a Nemzeti Adatvédelmi és Információszabadság Hatóságánál teheti meg, a következő elérhetőségeken: székhely: 1125 Budapest, Szilágyi Erzsébet fasor 22/C.; levelezési cím: 1530 Budapest, Pf.: 5. Telefon: 06-1/391-1400; fax: 06-1/391-1410; e.mail cím: </w:t>
      </w:r>
      <w:hyperlink r:id="rId10" w:history="1">
        <w:r w:rsidRPr="00DC1E42">
          <w:rPr>
            <w:rFonts w:eastAsia="Times New Roman" w:cstheme="minorHAnsi"/>
            <w:color w:val="9EB4D1"/>
            <w:u w:val="single"/>
            <w:bdr w:val="none" w:sz="0" w:space="0" w:color="auto" w:frame="1"/>
            <w:lang w:eastAsia="hu-HU"/>
          </w:rPr>
          <w:t>ugyfelszolgalat@naih.hu</w:t>
        </w:r>
      </w:hyperlink>
      <w:r w:rsidRPr="00DC1E42">
        <w:rPr>
          <w:rFonts w:eastAsia="Times New Roman" w:cstheme="minorHAnsi"/>
          <w:color w:val="000000"/>
          <w:lang w:eastAsia="hu-HU"/>
        </w:rPr>
        <w:t>; honlap: www.naih.hu.</w:t>
      </w:r>
    </w:p>
    <w:p w:rsidR="00A76D54" w:rsidRDefault="00A76D54" w:rsidP="00DB6D23">
      <w:pPr>
        <w:pStyle w:val="Cmsor1"/>
        <w:numPr>
          <w:ilvl w:val="0"/>
          <w:numId w:val="34"/>
        </w:numPr>
      </w:pPr>
      <w:bookmarkStart w:id="18" w:name="_Toc18344161"/>
      <w:r w:rsidRPr="00A76D54">
        <w:t>Hatósági együttműködés</w:t>
      </w:r>
      <w:bookmarkEnd w:id="18"/>
    </w:p>
    <w:p w:rsidR="00E154E4" w:rsidRDefault="00E154E4" w:rsidP="00E154E4">
      <w:r w:rsidRPr="00E154E4">
        <w:rPr>
          <w:highlight w:val="yellow"/>
        </w:rPr>
        <w:t xml:space="preserve">Ebben a pontban azt szükséges </w:t>
      </w:r>
      <w:r w:rsidR="005A032B">
        <w:rPr>
          <w:highlight w:val="yellow"/>
        </w:rPr>
        <w:t>kifejtened</w:t>
      </w:r>
      <w:r w:rsidRPr="00E154E4">
        <w:rPr>
          <w:highlight w:val="yellow"/>
        </w:rPr>
        <w:t>, milyen módon működsz együtt a hatóságok</w:t>
      </w:r>
      <w:r w:rsidR="005A032B">
        <w:rPr>
          <w:highlight w:val="yellow"/>
        </w:rPr>
        <w:t>kal</w:t>
      </w:r>
      <w:r w:rsidRPr="00E154E4">
        <w:rPr>
          <w:highlight w:val="yellow"/>
        </w:rPr>
        <w:t>, ha megkeresés érkezik tőlük hozzád. Erre látsz egy példát:</w:t>
      </w:r>
    </w:p>
    <w:p w:rsidR="00E154E4" w:rsidRPr="00E154E4" w:rsidRDefault="00E154E4" w:rsidP="00E154E4"/>
    <w:p w:rsidR="00A76D54" w:rsidRPr="00A76D54" w:rsidRDefault="00A76D54" w:rsidP="00B9079F">
      <w:pPr>
        <w:pStyle w:val="Listaszerbekezds"/>
        <w:numPr>
          <w:ilvl w:val="0"/>
          <w:numId w:val="33"/>
        </w:numPr>
      </w:pPr>
      <w:r w:rsidRPr="00A76D54">
        <w:t>Az Adatkezelő, amennyiben hivatalos megkeresést kap az arra jogosult hatóságoktól, úgy kötelező jelleggel átadja a meghatározott személyes adatokat.</w:t>
      </w:r>
    </w:p>
    <w:p w:rsidR="00A76D54" w:rsidRPr="00A76D54" w:rsidRDefault="00A76D54" w:rsidP="00B9079F">
      <w:pPr>
        <w:pStyle w:val="Listaszerbekezds"/>
        <w:numPr>
          <w:ilvl w:val="0"/>
          <w:numId w:val="33"/>
        </w:numPr>
      </w:pPr>
      <w:r w:rsidRPr="00A76D54">
        <w:t>Az Adatkezelő kizárólag olyan adatokat ad át az (1) pont szerinti esetekben, amelyek feltétlenül szükségesek a megkereső hatóság által megjelölt cél eléréséhez.</w:t>
      </w:r>
    </w:p>
    <w:p w:rsidR="00A76D54" w:rsidRDefault="00A76D54" w:rsidP="00A76D54"/>
    <w:p w:rsidR="00A76D54" w:rsidRDefault="00A76D54" w:rsidP="00A76D54"/>
    <w:p w:rsidR="00A76D54" w:rsidRPr="00A76D54" w:rsidRDefault="00A76D54" w:rsidP="00A76D54">
      <w:r w:rsidRPr="00A76D54">
        <w:t xml:space="preserve">Kelt: Budapest, 2019. </w:t>
      </w:r>
      <w:r w:rsidR="00E154E4" w:rsidRPr="00E154E4">
        <w:rPr>
          <w:highlight w:val="yellow"/>
        </w:rPr>
        <w:t>xy hónap. xy nap</w:t>
      </w:r>
    </w:p>
    <w:p w:rsidR="00DC1E42" w:rsidRDefault="00DC1E42" w:rsidP="00DC1E42">
      <w:pPr>
        <w:shd w:val="clear" w:color="auto" w:fill="FFFFFF"/>
        <w:spacing w:line="390" w:lineRule="atLeast"/>
        <w:textAlignment w:val="baseline"/>
        <w:rPr>
          <w:rFonts w:ascii="Arial" w:hAnsi="Arial" w:cs="Arial"/>
          <w:color w:val="000000"/>
          <w:sz w:val="27"/>
          <w:szCs w:val="27"/>
        </w:rPr>
      </w:pPr>
    </w:p>
    <w:p w:rsidR="00DC1E42" w:rsidRDefault="00DC1E42" w:rsidP="00DC1E42">
      <w:pPr>
        <w:shd w:val="clear" w:color="auto" w:fill="FFFFFF"/>
        <w:spacing w:line="390" w:lineRule="atLeast"/>
        <w:textAlignment w:val="baseline"/>
        <w:rPr>
          <w:rFonts w:ascii="Arial" w:hAnsi="Arial" w:cs="Arial"/>
          <w:color w:val="000000"/>
          <w:sz w:val="27"/>
          <w:szCs w:val="27"/>
        </w:rPr>
      </w:pPr>
    </w:p>
    <w:p w:rsidR="007562F7" w:rsidRPr="00BF5FDA" w:rsidRDefault="007562F7">
      <w:pPr>
        <w:rPr>
          <w:rFonts w:cstheme="minorHAnsi"/>
          <w:sz w:val="22"/>
          <w:szCs w:val="22"/>
        </w:rPr>
      </w:pPr>
    </w:p>
    <w:sectPr w:rsidR="007562F7" w:rsidRPr="00BF5FDA" w:rsidSect="006F2B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0F0"/>
    <w:multiLevelType w:val="hybridMultilevel"/>
    <w:tmpl w:val="3EE433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5402F0"/>
    <w:multiLevelType w:val="multilevel"/>
    <w:tmpl w:val="E388982A"/>
    <w:lvl w:ilvl="0">
      <w:start w:val="1"/>
      <w:numFmt w:val="decimal"/>
      <w:lvlText w:val="%1)"/>
      <w:lvlJc w:val="left"/>
      <w:pPr>
        <w:ind w:left="14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03D9C"/>
    <w:multiLevelType w:val="hybridMultilevel"/>
    <w:tmpl w:val="9528B3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A511B0"/>
    <w:multiLevelType w:val="hybridMultilevel"/>
    <w:tmpl w:val="E5C2D13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6C14452"/>
    <w:multiLevelType w:val="hybridMultilevel"/>
    <w:tmpl w:val="81D420D8"/>
    <w:lvl w:ilvl="0" w:tplc="040E0011">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5" w15:restartNumberingAfterBreak="0">
    <w:nsid w:val="071B3831"/>
    <w:multiLevelType w:val="multilevel"/>
    <w:tmpl w:val="BAB0A9DE"/>
    <w:lvl w:ilvl="0">
      <w:start w:val="1"/>
      <w:numFmt w:val="decimal"/>
      <w:lvlText w:val="%1)"/>
      <w:lvlJc w:val="left"/>
      <w:pPr>
        <w:ind w:left="1068"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DA3B1E"/>
    <w:multiLevelType w:val="multilevel"/>
    <w:tmpl w:val="6214EE66"/>
    <w:lvl w:ilvl="0">
      <w:start w:val="1"/>
      <w:numFmt w:val="decimal"/>
      <w:lvlText w:val="%1)"/>
      <w:lvlJc w:val="left"/>
      <w:pPr>
        <w:ind w:left="1068"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9E83228"/>
    <w:multiLevelType w:val="multilevel"/>
    <w:tmpl w:val="E482EC2A"/>
    <w:lvl w:ilvl="0">
      <w:start w:val="1"/>
      <w:numFmt w:val="decimal"/>
      <w:lvlText w:val="%1)"/>
      <w:lvlJc w:val="left"/>
      <w:pPr>
        <w:ind w:left="216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0BD94894"/>
    <w:multiLevelType w:val="hybridMultilevel"/>
    <w:tmpl w:val="26F25D7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0C622ADC"/>
    <w:multiLevelType w:val="hybridMultilevel"/>
    <w:tmpl w:val="0E5EAB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DC0289E"/>
    <w:multiLevelType w:val="hybridMultilevel"/>
    <w:tmpl w:val="F30CB7E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0F1E2586"/>
    <w:multiLevelType w:val="hybridMultilevel"/>
    <w:tmpl w:val="9FF88C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6F44604"/>
    <w:multiLevelType w:val="hybridMultilevel"/>
    <w:tmpl w:val="B6709FE4"/>
    <w:lvl w:ilvl="0" w:tplc="040E0011">
      <w:start w:val="1"/>
      <w:numFmt w:val="decimal"/>
      <w:lvlText w:val="%1)"/>
      <w:lvlJc w:val="left"/>
      <w:pPr>
        <w:ind w:left="1440"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3" w15:restartNumberingAfterBreak="0">
    <w:nsid w:val="18FA57F0"/>
    <w:multiLevelType w:val="hybridMultilevel"/>
    <w:tmpl w:val="C08E81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C2F5BB0"/>
    <w:multiLevelType w:val="hybridMultilevel"/>
    <w:tmpl w:val="A57E4B8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DF7404D"/>
    <w:multiLevelType w:val="multilevel"/>
    <w:tmpl w:val="049E7BC2"/>
    <w:lvl w:ilvl="0">
      <w:start w:val="1"/>
      <w:numFmt w:val="decimal"/>
      <w:lvlText w:val="%1)"/>
      <w:lvlJc w:val="left"/>
      <w:pPr>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1D6A8D"/>
    <w:multiLevelType w:val="hybridMultilevel"/>
    <w:tmpl w:val="608A145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255142B8"/>
    <w:multiLevelType w:val="hybridMultilevel"/>
    <w:tmpl w:val="806E8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F4F2715"/>
    <w:multiLevelType w:val="hybridMultilevel"/>
    <w:tmpl w:val="236089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28B34C0"/>
    <w:multiLevelType w:val="multilevel"/>
    <w:tmpl w:val="C8224326"/>
    <w:lvl w:ilvl="0">
      <w:start w:val="1"/>
      <w:numFmt w:val="decimal"/>
      <w:lvlText w:val="%1)"/>
      <w:lvlJc w:val="left"/>
      <w:pPr>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6C2FF1"/>
    <w:multiLevelType w:val="hybridMultilevel"/>
    <w:tmpl w:val="C79C4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5EE2111"/>
    <w:multiLevelType w:val="hybridMultilevel"/>
    <w:tmpl w:val="8FBCA756"/>
    <w:lvl w:ilvl="0" w:tplc="040E0011">
      <w:start w:val="1"/>
      <w:numFmt w:val="decimal"/>
      <w:lvlText w:val="%1)"/>
      <w:lvlJc w:val="left"/>
      <w:pPr>
        <w:ind w:left="2148" w:hanging="360"/>
      </w:pPr>
    </w:lvl>
    <w:lvl w:ilvl="1" w:tplc="040E0019" w:tentative="1">
      <w:start w:val="1"/>
      <w:numFmt w:val="lowerLetter"/>
      <w:lvlText w:val="%2."/>
      <w:lvlJc w:val="left"/>
      <w:pPr>
        <w:ind w:left="3576" w:hanging="360"/>
      </w:pPr>
    </w:lvl>
    <w:lvl w:ilvl="2" w:tplc="040E001B" w:tentative="1">
      <w:start w:val="1"/>
      <w:numFmt w:val="lowerRoman"/>
      <w:lvlText w:val="%3."/>
      <w:lvlJc w:val="right"/>
      <w:pPr>
        <w:ind w:left="4296" w:hanging="180"/>
      </w:pPr>
    </w:lvl>
    <w:lvl w:ilvl="3" w:tplc="040E000F" w:tentative="1">
      <w:start w:val="1"/>
      <w:numFmt w:val="decimal"/>
      <w:lvlText w:val="%4."/>
      <w:lvlJc w:val="left"/>
      <w:pPr>
        <w:ind w:left="5016" w:hanging="360"/>
      </w:pPr>
    </w:lvl>
    <w:lvl w:ilvl="4" w:tplc="040E0019" w:tentative="1">
      <w:start w:val="1"/>
      <w:numFmt w:val="lowerLetter"/>
      <w:lvlText w:val="%5."/>
      <w:lvlJc w:val="left"/>
      <w:pPr>
        <w:ind w:left="5736" w:hanging="360"/>
      </w:pPr>
    </w:lvl>
    <w:lvl w:ilvl="5" w:tplc="040E001B" w:tentative="1">
      <w:start w:val="1"/>
      <w:numFmt w:val="lowerRoman"/>
      <w:lvlText w:val="%6."/>
      <w:lvlJc w:val="right"/>
      <w:pPr>
        <w:ind w:left="6456" w:hanging="180"/>
      </w:pPr>
    </w:lvl>
    <w:lvl w:ilvl="6" w:tplc="040E000F" w:tentative="1">
      <w:start w:val="1"/>
      <w:numFmt w:val="decimal"/>
      <w:lvlText w:val="%7."/>
      <w:lvlJc w:val="left"/>
      <w:pPr>
        <w:ind w:left="7176" w:hanging="360"/>
      </w:pPr>
    </w:lvl>
    <w:lvl w:ilvl="7" w:tplc="040E0019" w:tentative="1">
      <w:start w:val="1"/>
      <w:numFmt w:val="lowerLetter"/>
      <w:lvlText w:val="%8."/>
      <w:lvlJc w:val="left"/>
      <w:pPr>
        <w:ind w:left="7896" w:hanging="360"/>
      </w:pPr>
    </w:lvl>
    <w:lvl w:ilvl="8" w:tplc="040E001B" w:tentative="1">
      <w:start w:val="1"/>
      <w:numFmt w:val="lowerRoman"/>
      <w:lvlText w:val="%9."/>
      <w:lvlJc w:val="right"/>
      <w:pPr>
        <w:ind w:left="8616" w:hanging="180"/>
      </w:pPr>
    </w:lvl>
  </w:abstractNum>
  <w:abstractNum w:abstractNumId="22" w15:restartNumberingAfterBreak="0">
    <w:nsid w:val="37BF5E78"/>
    <w:multiLevelType w:val="hybridMultilevel"/>
    <w:tmpl w:val="1F5C8B36"/>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3D07661E"/>
    <w:multiLevelType w:val="hybridMultilevel"/>
    <w:tmpl w:val="8C283AF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409F52A4"/>
    <w:multiLevelType w:val="multilevel"/>
    <w:tmpl w:val="45065F1A"/>
    <w:lvl w:ilvl="0">
      <w:start w:val="1"/>
      <w:numFmt w:val="decimal"/>
      <w:lvlText w:val="%1)"/>
      <w:lvlJc w:val="left"/>
      <w:pPr>
        <w:ind w:left="1068"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13E2293"/>
    <w:multiLevelType w:val="hybridMultilevel"/>
    <w:tmpl w:val="36DAAE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A183B7D"/>
    <w:multiLevelType w:val="hybridMultilevel"/>
    <w:tmpl w:val="DB920C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A6B2C99"/>
    <w:multiLevelType w:val="hybridMultilevel"/>
    <w:tmpl w:val="624EBC72"/>
    <w:lvl w:ilvl="0" w:tplc="B4604744">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15:restartNumberingAfterBreak="0">
    <w:nsid w:val="4A8220F6"/>
    <w:multiLevelType w:val="hybridMultilevel"/>
    <w:tmpl w:val="1D5A7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B0A7597"/>
    <w:multiLevelType w:val="hybridMultilevel"/>
    <w:tmpl w:val="06AE82B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4BEF5EAE"/>
    <w:multiLevelType w:val="hybridMultilevel"/>
    <w:tmpl w:val="EDE64F00"/>
    <w:lvl w:ilvl="0" w:tplc="040E0011">
      <w:start w:val="1"/>
      <w:numFmt w:val="decimal"/>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15:restartNumberingAfterBreak="0">
    <w:nsid w:val="4DE57D01"/>
    <w:multiLevelType w:val="hybridMultilevel"/>
    <w:tmpl w:val="615A185E"/>
    <w:lvl w:ilvl="0" w:tplc="040E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2" w15:restartNumberingAfterBreak="0">
    <w:nsid w:val="50493A46"/>
    <w:multiLevelType w:val="hybridMultilevel"/>
    <w:tmpl w:val="173C9C4E"/>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 w15:restartNumberingAfterBreak="0">
    <w:nsid w:val="540B64CB"/>
    <w:multiLevelType w:val="hybridMultilevel"/>
    <w:tmpl w:val="0F187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53C246D"/>
    <w:multiLevelType w:val="hybridMultilevel"/>
    <w:tmpl w:val="3F6EE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6F00F97"/>
    <w:multiLevelType w:val="hybridMultilevel"/>
    <w:tmpl w:val="8D2C3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917042E"/>
    <w:multiLevelType w:val="hybridMultilevel"/>
    <w:tmpl w:val="29B42B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184379C"/>
    <w:multiLevelType w:val="hybridMultilevel"/>
    <w:tmpl w:val="3BF8E2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AF37F2C"/>
    <w:multiLevelType w:val="hybridMultilevel"/>
    <w:tmpl w:val="1D5EE1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9"/>
  </w:num>
  <w:num w:numId="4">
    <w:abstractNumId w:val="38"/>
  </w:num>
  <w:num w:numId="5">
    <w:abstractNumId w:val="25"/>
  </w:num>
  <w:num w:numId="6">
    <w:abstractNumId w:val="0"/>
  </w:num>
  <w:num w:numId="7">
    <w:abstractNumId w:val="17"/>
  </w:num>
  <w:num w:numId="8">
    <w:abstractNumId w:val="11"/>
  </w:num>
  <w:num w:numId="9">
    <w:abstractNumId w:val="20"/>
  </w:num>
  <w:num w:numId="10">
    <w:abstractNumId w:val="32"/>
  </w:num>
  <w:num w:numId="11">
    <w:abstractNumId w:val="37"/>
  </w:num>
  <w:num w:numId="12">
    <w:abstractNumId w:val="22"/>
  </w:num>
  <w:num w:numId="13">
    <w:abstractNumId w:val="30"/>
  </w:num>
  <w:num w:numId="14">
    <w:abstractNumId w:val="14"/>
  </w:num>
  <w:num w:numId="15">
    <w:abstractNumId w:val="31"/>
  </w:num>
  <w:num w:numId="16">
    <w:abstractNumId w:val="12"/>
  </w:num>
  <w:num w:numId="17">
    <w:abstractNumId w:val="21"/>
  </w:num>
  <w:num w:numId="18">
    <w:abstractNumId w:val="7"/>
  </w:num>
  <w:num w:numId="19">
    <w:abstractNumId w:val="15"/>
  </w:num>
  <w:num w:numId="20">
    <w:abstractNumId w:val="10"/>
  </w:num>
  <w:num w:numId="21">
    <w:abstractNumId w:val="19"/>
  </w:num>
  <w:num w:numId="22">
    <w:abstractNumId w:val="23"/>
  </w:num>
  <w:num w:numId="23">
    <w:abstractNumId w:val="4"/>
  </w:num>
  <w:num w:numId="24">
    <w:abstractNumId w:val="1"/>
  </w:num>
  <w:num w:numId="25">
    <w:abstractNumId w:val="3"/>
  </w:num>
  <w:num w:numId="26">
    <w:abstractNumId w:val="29"/>
  </w:num>
  <w:num w:numId="27">
    <w:abstractNumId w:val="5"/>
  </w:num>
  <w:num w:numId="28">
    <w:abstractNumId w:val="16"/>
  </w:num>
  <w:num w:numId="29">
    <w:abstractNumId w:val="6"/>
  </w:num>
  <w:num w:numId="30">
    <w:abstractNumId w:val="24"/>
  </w:num>
  <w:num w:numId="31">
    <w:abstractNumId w:val="33"/>
  </w:num>
  <w:num w:numId="32">
    <w:abstractNumId w:val="8"/>
  </w:num>
  <w:num w:numId="33">
    <w:abstractNumId w:val="26"/>
  </w:num>
  <w:num w:numId="34">
    <w:abstractNumId w:val="28"/>
  </w:num>
  <w:num w:numId="35">
    <w:abstractNumId w:val="34"/>
  </w:num>
  <w:num w:numId="36">
    <w:abstractNumId w:val="2"/>
  </w:num>
  <w:num w:numId="37">
    <w:abstractNumId w:val="36"/>
  </w:num>
  <w:num w:numId="38">
    <w:abstractNumId w:val="35"/>
  </w:num>
  <w:num w:numId="39">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A8"/>
    <w:rsid w:val="00023C32"/>
    <w:rsid w:val="00134945"/>
    <w:rsid w:val="0014123D"/>
    <w:rsid w:val="00206570"/>
    <w:rsid w:val="00230D92"/>
    <w:rsid w:val="00245A6D"/>
    <w:rsid w:val="00281150"/>
    <w:rsid w:val="002A504A"/>
    <w:rsid w:val="00356B92"/>
    <w:rsid w:val="003D1BD9"/>
    <w:rsid w:val="00401DC0"/>
    <w:rsid w:val="00406AC5"/>
    <w:rsid w:val="00427EF7"/>
    <w:rsid w:val="004950FF"/>
    <w:rsid w:val="00497591"/>
    <w:rsid w:val="004E7F1C"/>
    <w:rsid w:val="00507611"/>
    <w:rsid w:val="00592FAF"/>
    <w:rsid w:val="005A032B"/>
    <w:rsid w:val="005A7302"/>
    <w:rsid w:val="006B0B5E"/>
    <w:rsid w:val="006C4461"/>
    <w:rsid w:val="006F2B62"/>
    <w:rsid w:val="00721302"/>
    <w:rsid w:val="007562F7"/>
    <w:rsid w:val="007927CB"/>
    <w:rsid w:val="007A36F6"/>
    <w:rsid w:val="007B1778"/>
    <w:rsid w:val="008700A8"/>
    <w:rsid w:val="00916991"/>
    <w:rsid w:val="009E1C9C"/>
    <w:rsid w:val="00A42E72"/>
    <w:rsid w:val="00A76D54"/>
    <w:rsid w:val="00B4589C"/>
    <w:rsid w:val="00B51F11"/>
    <w:rsid w:val="00B61EAF"/>
    <w:rsid w:val="00B744CE"/>
    <w:rsid w:val="00B9079F"/>
    <w:rsid w:val="00BF5FDA"/>
    <w:rsid w:val="00C36E70"/>
    <w:rsid w:val="00C54744"/>
    <w:rsid w:val="00C90C8B"/>
    <w:rsid w:val="00C979A2"/>
    <w:rsid w:val="00D53EB0"/>
    <w:rsid w:val="00D8244C"/>
    <w:rsid w:val="00DB6D23"/>
    <w:rsid w:val="00DC1E42"/>
    <w:rsid w:val="00DC251F"/>
    <w:rsid w:val="00E154E4"/>
    <w:rsid w:val="00E4584C"/>
    <w:rsid w:val="00E6595E"/>
    <w:rsid w:val="00E77890"/>
    <w:rsid w:val="00F1043D"/>
    <w:rsid w:val="00F409CD"/>
    <w:rsid w:val="00FB3FB3"/>
    <w:rsid w:val="00FD05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A7327-789B-3F44-905E-213A3C96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1">
    <w:name w:val="heading 1"/>
    <w:basedOn w:val="Norml"/>
    <w:link w:val="Cmsor1Char"/>
    <w:uiPriority w:val="9"/>
    <w:qFormat/>
    <w:rsid w:val="009E1C9C"/>
    <w:pPr>
      <w:spacing w:before="100" w:beforeAutospacing="1" w:after="100" w:afterAutospacing="1"/>
      <w:outlineLvl w:val="0"/>
    </w:pPr>
    <w:rPr>
      <w:rFonts w:eastAsia="Times New Roman" w:cstheme="minorHAnsi"/>
      <w:b/>
      <w:bCs/>
      <w:kern w:val="36"/>
      <w:sz w:val="40"/>
      <w:szCs w:val="40"/>
      <w:lang w:eastAsia="hu-HU"/>
    </w:rPr>
  </w:style>
  <w:style w:type="paragraph" w:styleId="Cmsor2">
    <w:name w:val="heading 2"/>
    <w:basedOn w:val="Norml"/>
    <w:next w:val="Norml"/>
    <w:link w:val="Cmsor2Char"/>
    <w:uiPriority w:val="9"/>
    <w:unhideWhenUsed/>
    <w:qFormat/>
    <w:rsid w:val="009E1C9C"/>
    <w:pPr>
      <w:keepNext/>
      <w:keepLines/>
      <w:spacing w:before="400" w:after="360"/>
      <w:outlineLvl w:val="1"/>
    </w:pPr>
    <w:rPr>
      <w:rFonts w:eastAsiaTheme="majorEastAsia" w:cstheme="minorHAnsi"/>
      <w:b/>
      <w:bCs/>
      <w:sz w:val="32"/>
      <w:szCs w:val="32"/>
    </w:rPr>
  </w:style>
  <w:style w:type="paragraph" w:styleId="Cmsor3">
    <w:name w:val="heading 3"/>
    <w:basedOn w:val="Norml"/>
    <w:next w:val="Norml"/>
    <w:link w:val="Cmsor3Char"/>
    <w:uiPriority w:val="9"/>
    <w:unhideWhenUsed/>
    <w:qFormat/>
    <w:rsid w:val="009E1C9C"/>
    <w:pPr>
      <w:keepNext/>
      <w:keepLines/>
      <w:spacing w:before="40"/>
      <w:outlineLvl w:val="2"/>
    </w:pPr>
    <w:rPr>
      <w:rFonts w:eastAsiaTheme="majorEastAsia" w:cstheme="minorHAnsi"/>
      <w:i/>
      <w:i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06570"/>
    <w:pPr>
      <w:ind w:left="720"/>
      <w:contextualSpacing/>
    </w:pPr>
  </w:style>
  <w:style w:type="character" w:customStyle="1" w:styleId="Cmsor1Char">
    <w:name w:val="Címsor 1 Char"/>
    <w:basedOn w:val="Bekezdsalapbettpusa"/>
    <w:link w:val="Cmsor1"/>
    <w:uiPriority w:val="9"/>
    <w:rsid w:val="009E1C9C"/>
    <w:rPr>
      <w:rFonts w:eastAsia="Times New Roman" w:cstheme="minorHAnsi"/>
      <w:b/>
      <w:bCs/>
      <w:kern w:val="36"/>
      <w:sz w:val="40"/>
      <w:szCs w:val="40"/>
      <w:lang w:eastAsia="hu-HU"/>
    </w:rPr>
  </w:style>
  <w:style w:type="character" w:styleId="Kiemels2">
    <w:name w:val="Strong"/>
    <w:basedOn w:val="Bekezdsalapbettpusa"/>
    <w:uiPriority w:val="22"/>
    <w:qFormat/>
    <w:rsid w:val="009E1C9C"/>
    <w:rPr>
      <w:b/>
      <w:bCs/>
    </w:rPr>
  </w:style>
  <w:style w:type="paragraph" w:styleId="NormlWeb">
    <w:name w:val="Normal (Web)"/>
    <w:basedOn w:val="Norml"/>
    <w:uiPriority w:val="99"/>
    <w:unhideWhenUsed/>
    <w:rsid w:val="009E1C9C"/>
    <w:pPr>
      <w:spacing w:before="100" w:beforeAutospacing="1" w:after="100" w:afterAutospacing="1"/>
    </w:pPr>
    <w:rPr>
      <w:rFonts w:ascii="Times New Roman" w:eastAsia="Times New Roman" w:hAnsi="Times New Roman" w:cs="Times New Roman"/>
      <w:lang w:eastAsia="hu-HU"/>
    </w:rPr>
  </w:style>
  <w:style w:type="character" w:customStyle="1" w:styleId="Cmsor2Char">
    <w:name w:val="Címsor 2 Char"/>
    <w:basedOn w:val="Bekezdsalapbettpusa"/>
    <w:link w:val="Cmsor2"/>
    <w:uiPriority w:val="9"/>
    <w:rsid w:val="009E1C9C"/>
    <w:rPr>
      <w:rFonts w:eastAsiaTheme="majorEastAsia" w:cstheme="minorHAnsi"/>
      <w:b/>
      <w:bCs/>
      <w:sz w:val="32"/>
      <w:szCs w:val="32"/>
    </w:rPr>
  </w:style>
  <w:style w:type="character" w:customStyle="1" w:styleId="Cmsor3Char">
    <w:name w:val="Címsor 3 Char"/>
    <w:basedOn w:val="Bekezdsalapbettpusa"/>
    <w:link w:val="Cmsor3"/>
    <w:uiPriority w:val="9"/>
    <w:rsid w:val="009E1C9C"/>
    <w:rPr>
      <w:rFonts w:eastAsiaTheme="majorEastAsia" w:cstheme="minorHAnsi"/>
      <w:i/>
      <w:iCs/>
      <w:sz w:val="32"/>
      <w:szCs w:val="32"/>
    </w:rPr>
  </w:style>
  <w:style w:type="character" w:styleId="Hiperhivatkozs">
    <w:name w:val="Hyperlink"/>
    <w:basedOn w:val="Bekezdsalapbettpusa"/>
    <w:uiPriority w:val="99"/>
    <w:unhideWhenUsed/>
    <w:rsid w:val="00DC1E42"/>
    <w:rPr>
      <w:color w:val="0000FF"/>
      <w:u w:val="single"/>
    </w:rPr>
  </w:style>
  <w:style w:type="paragraph" w:styleId="Tartalomjegyzkcmsora">
    <w:name w:val="TOC Heading"/>
    <w:basedOn w:val="Cmsor1"/>
    <w:next w:val="Norml"/>
    <w:uiPriority w:val="39"/>
    <w:unhideWhenUsed/>
    <w:qFormat/>
    <w:rsid w:val="00B9079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J1">
    <w:name w:val="toc 1"/>
    <w:basedOn w:val="Norml"/>
    <w:next w:val="Norml"/>
    <w:autoRedefine/>
    <w:uiPriority w:val="39"/>
    <w:unhideWhenUsed/>
    <w:rsid w:val="00B9079F"/>
    <w:pPr>
      <w:spacing w:before="240" w:after="120"/>
    </w:pPr>
    <w:rPr>
      <w:rFonts w:cstheme="minorHAnsi"/>
      <w:b/>
      <w:bCs/>
      <w:sz w:val="20"/>
      <w:szCs w:val="20"/>
    </w:rPr>
  </w:style>
  <w:style w:type="paragraph" w:styleId="TJ2">
    <w:name w:val="toc 2"/>
    <w:basedOn w:val="Norml"/>
    <w:next w:val="Norml"/>
    <w:autoRedefine/>
    <w:uiPriority w:val="39"/>
    <w:unhideWhenUsed/>
    <w:rsid w:val="00B9079F"/>
    <w:pPr>
      <w:spacing w:before="120"/>
      <w:ind w:left="240"/>
    </w:pPr>
    <w:rPr>
      <w:rFonts w:cstheme="minorHAnsi"/>
      <w:i/>
      <w:iCs/>
      <w:sz w:val="20"/>
      <w:szCs w:val="20"/>
    </w:rPr>
  </w:style>
  <w:style w:type="paragraph" w:styleId="TJ3">
    <w:name w:val="toc 3"/>
    <w:basedOn w:val="Norml"/>
    <w:next w:val="Norml"/>
    <w:autoRedefine/>
    <w:uiPriority w:val="39"/>
    <w:unhideWhenUsed/>
    <w:rsid w:val="00B9079F"/>
    <w:pPr>
      <w:ind w:left="480"/>
    </w:pPr>
    <w:rPr>
      <w:rFonts w:cstheme="minorHAnsi"/>
      <w:sz w:val="20"/>
      <w:szCs w:val="20"/>
    </w:rPr>
  </w:style>
  <w:style w:type="paragraph" w:styleId="TJ4">
    <w:name w:val="toc 4"/>
    <w:basedOn w:val="Norml"/>
    <w:next w:val="Norml"/>
    <w:autoRedefine/>
    <w:uiPriority w:val="39"/>
    <w:semiHidden/>
    <w:unhideWhenUsed/>
    <w:rsid w:val="00B9079F"/>
    <w:pPr>
      <w:ind w:left="720"/>
    </w:pPr>
    <w:rPr>
      <w:rFonts w:cstheme="minorHAnsi"/>
      <w:sz w:val="20"/>
      <w:szCs w:val="20"/>
    </w:rPr>
  </w:style>
  <w:style w:type="paragraph" w:styleId="TJ5">
    <w:name w:val="toc 5"/>
    <w:basedOn w:val="Norml"/>
    <w:next w:val="Norml"/>
    <w:autoRedefine/>
    <w:uiPriority w:val="39"/>
    <w:semiHidden/>
    <w:unhideWhenUsed/>
    <w:rsid w:val="00B9079F"/>
    <w:pPr>
      <w:ind w:left="960"/>
    </w:pPr>
    <w:rPr>
      <w:rFonts w:cstheme="minorHAnsi"/>
      <w:sz w:val="20"/>
      <w:szCs w:val="20"/>
    </w:rPr>
  </w:style>
  <w:style w:type="paragraph" w:styleId="TJ6">
    <w:name w:val="toc 6"/>
    <w:basedOn w:val="Norml"/>
    <w:next w:val="Norml"/>
    <w:autoRedefine/>
    <w:uiPriority w:val="39"/>
    <w:semiHidden/>
    <w:unhideWhenUsed/>
    <w:rsid w:val="00B9079F"/>
    <w:pPr>
      <w:ind w:left="1200"/>
    </w:pPr>
    <w:rPr>
      <w:rFonts w:cstheme="minorHAnsi"/>
      <w:sz w:val="20"/>
      <w:szCs w:val="20"/>
    </w:rPr>
  </w:style>
  <w:style w:type="paragraph" w:styleId="TJ7">
    <w:name w:val="toc 7"/>
    <w:basedOn w:val="Norml"/>
    <w:next w:val="Norml"/>
    <w:autoRedefine/>
    <w:uiPriority w:val="39"/>
    <w:semiHidden/>
    <w:unhideWhenUsed/>
    <w:rsid w:val="00B9079F"/>
    <w:pPr>
      <w:ind w:left="1440"/>
    </w:pPr>
    <w:rPr>
      <w:rFonts w:cstheme="minorHAnsi"/>
      <w:sz w:val="20"/>
      <w:szCs w:val="20"/>
    </w:rPr>
  </w:style>
  <w:style w:type="paragraph" w:styleId="TJ8">
    <w:name w:val="toc 8"/>
    <w:basedOn w:val="Norml"/>
    <w:next w:val="Norml"/>
    <w:autoRedefine/>
    <w:uiPriority w:val="39"/>
    <w:semiHidden/>
    <w:unhideWhenUsed/>
    <w:rsid w:val="00B9079F"/>
    <w:pPr>
      <w:ind w:left="1680"/>
    </w:pPr>
    <w:rPr>
      <w:rFonts w:cstheme="minorHAnsi"/>
      <w:sz w:val="20"/>
      <w:szCs w:val="20"/>
    </w:rPr>
  </w:style>
  <w:style w:type="paragraph" w:styleId="TJ9">
    <w:name w:val="toc 9"/>
    <w:basedOn w:val="Norml"/>
    <w:next w:val="Norml"/>
    <w:autoRedefine/>
    <w:uiPriority w:val="39"/>
    <w:semiHidden/>
    <w:unhideWhenUsed/>
    <w:rsid w:val="00B9079F"/>
    <w:pPr>
      <w:ind w:left="1920"/>
    </w:pPr>
    <w:rPr>
      <w:rFonts w:cstheme="minorHAnsi"/>
      <w:sz w:val="20"/>
      <w:szCs w:val="20"/>
    </w:rPr>
  </w:style>
  <w:style w:type="character" w:customStyle="1" w:styleId="Feloldatlanmegemlts1">
    <w:name w:val="Feloldatlan megemlítés1"/>
    <w:basedOn w:val="Bekezdsalapbettpusa"/>
    <w:uiPriority w:val="99"/>
    <w:semiHidden/>
    <w:unhideWhenUsed/>
    <w:rsid w:val="00E154E4"/>
    <w:rPr>
      <w:color w:val="605E5C"/>
      <w:shd w:val="clear" w:color="auto" w:fill="E1DFDD"/>
    </w:rPr>
  </w:style>
  <w:style w:type="character" w:styleId="Mrltotthiperhivatkozs">
    <w:name w:val="FollowedHyperlink"/>
    <w:basedOn w:val="Bekezdsalapbettpusa"/>
    <w:uiPriority w:val="99"/>
    <w:semiHidden/>
    <w:unhideWhenUsed/>
    <w:rsid w:val="002811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8256">
      <w:bodyDiv w:val="1"/>
      <w:marLeft w:val="0"/>
      <w:marRight w:val="0"/>
      <w:marTop w:val="0"/>
      <w:marBottom w:val="0"/>
      <w:divBdr>
        <w:top w:val="none" w:sz="0" w:space="0" w:color="auto"/>
        <w:left w:val="none" w:sz="0" w:space="0" w:color="auto"/>
        <w:bottom w:val="none" w:sz="0" w:space="0" w:color="auto"/>
        <w:right w:val="none" w:sz="0" w:space="0" w:color="auto"/>
      </w:divBdr>
    </w:div>
    <w:div w:id="119734597">
      <w:bodyDiv w:val="1"/>
      <w:marLeft w:val="0"/>
      <w:marRight w:val="0"/>
      <w:marTop w:val="0"/>
      <w:marBottom w:val="0"/>
      <w:divBdr>
        <w:top w:val="none" w:sz="0" w:space="0" w:color="auto"/>
        <w:left w:val="none" w:sz="0" w:space="0" w:color="auto"/>
        <w:bottom w:val="none" w:sz="0" w:space="0" w:color="auto"/>
        <w:right w:val="none" w:sz="0" w:space="0" w:color="auto"/>
      </w:divBdr>
    </w:div>
    <w:div w:id="149906750">
      <w:bodyDiv w:val="1"/>
      <w:marLeft w:val="0"/>
      <w:marRight w:val="0"/>
      <w:marTop w:val="0"/>
      <w:marBottom w:val="0"/>
      <w:divBdr>
        <w:top w:val="none" w:sz="0" w:space="0" w:color="auto"/>
        <w:left w:val="none" w:sz="0" w:space="0" w:color="auto"/>
        <w:bottom w:val="none" w:sz="0" w:space="0" w:color="auto"/>
        <w:right w:val="none" w:sz="0" w:space="0" w:color="auto"/>
      </w:divBdr>
    </w:div>
    <w:div w:id="173493838">
      <w:bodyDiv w:val="1"/>
      <w:marLeft w:val="0"/>
      <w:marRight w:val="0"/>
      <w:marTop w:val="0"/>
      <w:marBottom w:val="0"/>
      <w:divBdr>
        <w:top w:val="none" w:sz="0" w:space="0" w:color="auto"/>
        <w:left w:val="none" w:sz="0" w:space="0" w:color="auto"/>
        <w:bottom w:val="none" w:sz="0" w:space="0" w:color="auto"/>
        <w:right w:val="none" w:sz="0" w:space="0" w:color="auto"/>
      </w:divBdr>
    </w:div>
    <w:div w:id="205604706">
      <w:bodyDiv w:val="1"/>
      <w:marLeft w:val="0"/>
      <w:marRight w:val="0"/>
      <w:marTop w:val="0"/>
      <w:marBottom w:val="0"/>
      <w:divBdr>
        <w:top w:val="none" w:sz="0" w:space="0" w:color="auto"/>
        <w:left w:val="none" w:sz="0" w:space="0" w:color="auto"/>
        <w:bottom w:val="none" w:sz="0" w:space="0" w:color="auto"/>
        <w:right w:val="none" w:sz="0" w:space="0" w:color="auto"/>
      </w:divBdr>
    </w:div>
    <w:div w:id="272400279">
      <w:bodyDiv w:val="1"/>
      <w:marLeft w:val="0"/>
      <w:marRight w:val="0"/>
      <w:marTop w:val="0"/>
      <w:marBottom w:val="0"/>
      <w:divBdr>
        <w:top w:val="none" w:sz="0" w:space="0" w:color="auto"/>
        <w:left w:val="none" w:sz="0" w:space="0" w:color="auto"/>
        <w:bottom w:val="none" w:sz="0" w:space="0" w:color="auto"/>
        <w:right w:val="none" w:sz="0" w:space="0" w:color="auto"/>
      </w:divBdr>
    </w:div>
    <w:div w:id="320810536">
      <w:bodyDiv w:val="1"/>
      <w:marLeft w:val="0"/>
      <w:marRight w:val="0"/>
      <w:marTop w:val="0"/>
      <w:marBottom w:val="0"/>
      <w:divBdr>
        <w:top w:val="none" w:sz="0" w:space="0" w:color="auto"/>
        <w:left w:val="none" w:sz="0" w:space="0" w:color="auto"/>
        <w:bottom w:val="none" w:sz="0" w:space="0" w:color="auto"/>
        <w:right w:val="none" w:sz="0" w:space="0" w:color="auto"/>
      </w:divBdr>
      <w:divsChild>
        <w:div w:id="792478591">
          <w:marLeft w:val="0"/>
          <w:marRight w:val="0"/>
          <w:marTop w:val="100"/>
          <w:marBottom w:val="100"/>
          <w:divBdr>
            <w:top w:val="none" w:sz="0" w:space="0" w:color="auto"/>
            <w:left w:val="none" w:sz="0" w:space="0" w:color="auto"/>
            <w:bottom w:val="none" w:sz="0" w:space="0" w:color="auto"/>
            <w:right w:val="none" w:sz="0" w:space="0" w:color="auto"/>
          </w:divBdr>
          <w:divsChild>
            <w:div w:id="716710085">
              <w:marLeft w:val="0"/>
              <w:marRight w:val="0"/>
              <w:marTop w:val="0"/>
              <w:marBottom w:val="0"/>
              <w:divBdr>
                <w:top w:val="none" w:sz="0" w:space="0" w:color="auto"/>
                <w:left w:val="none" w:sz="0" w:space="0" w:color="auto"/>
                <w:bottom w:val="none" w:sz="0" w:space="0" w:color="auto"/>
                <w:right w:val="none" w:sz="0" w:space="0" w:color="auto"/>
              </w:divBdr>
              <w:divsChild>
                <w:div w:id="4255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5729">
          <w:marLeft w:val="0"/>
          <w:marRight w:val="0"/>
          <w:marTop w:val="100"/>
          <w:marBottom w:val="100"/>
          <w:divBdr>
            <w:top w:val="none" w:sz="0" w:space="0" w:color="auto"/>
            <w:left w:val="none" w:sz="0" w:space="0" w:color="auto"/>
            <w:bottom w:val="none" w:sz="0" w:space="0" w:color="auto"/>
            <w:right w:val="none" w:sz="0" w:space="0" w:color="auto"/>
          </w:divBdr>
          <w:divsChild>
            <w:div w:id="1982155663">
              <w:marLeft w:val="0"/>
              <w:marRight w:val="0"/>
              <w:marTop w:val="0"/>
              <w:marBottom w:val="0"/>
              <w:divBdr>
                <w:top w:val="none" w:sz="0" w:space="0" w:color="auto"/>
                <w:left w:val="none" w:sz="0" w:space="0" w:color="auto"/>
                <w:bottom w:val="none" w:sz="0" w:space="0" w:color="auto"/>
                <w:right w:val="none" w:sz="0" w:space="0" w:color="auto"/>
              </w:divBdr>
              <w:divsChild>
                <w:div w:id="1799294320">
                  <w:marLeft w:val="0"/>
                  <w:marRight w:val="0"/>
                  <w:marTop w:val="0"/>
                  <w:marBottom w:val="105"/>
                  <w:divBdr>
                    <w:top w:val="none" w:sz="0" w:space="0" w:color="auto"/>
                    <w:left w:val="none" w:sz="0" w:space="0" w:color="auto"/>
                    <w:bottom w:val="none" w:sz="0" w:space="0" w:color="auto"/>
                    <w:right w:val="none" w:sz="0" w:space="0" w:color="auto"/>
                  </w:divBdr>
                  <w:divsChild>
                    <w:div w:id="2114549891">
                      <w:marLeft w:val="0"/>
                      <w:marRight w:val="0"/>
                      <w:marTop w:val="0"/>
                      <w:marBottom w:val="0"/>
                      <w:divBdr>
                        <w:top w:val="none" w:sz="0" w:space="0" w:color="auto"/>
                        <w:left w:val="none" w:sz="0" w:space="0" w:color="auto"/>
                        <w:bottom w:val="none" w:sz="0" w:space="0" w:color="auto"/>
                        <w:right w:val="none" w:sz="0" w:space="0" w:color="auto"/>
                      </w:divBdr>
                    </w:div>
                  </w:divsChild>
                </w:div>
                <w:div w:id="46298493">
                  <w:marLeft w:val="0"/>
                  <w:marRight w:val="0"/>
                  <w:marTop w:val="0"/>
                  <w:marBottom w:val="445"/>
                  <w:divBdr>
                    <w:top w:val="none" w:sz="0" w:space="0" w:color="auto"/>
                    <w:left w:val="none" w:sz="0" w:space="0" w:color="auto"/>
                    <w:bottom w:val="none" w:sz="0" w:space="0" w:color="auto"/>
                    <w:right w:val="none" w:sz="0" w:space="0" w:color="auto"/>
                  </w:divBdr>
                  <w:divsChild>
                    <w:div w:id="602493614">
                      <w:marLeft w:val="0"/>
                      <w:marRight w:val="0"/>
                      <w:marTop w:val="0"/>
                      <w:marBottom w:val="0"/>
                      <w:divBdr>
                        <w:top w:val="none" w:sz="0" w:space="0" w:color="auto"/>
                        <w:left w:val="none" w:sz="0" w:space="0" w:color="auto"/>
                        <w:bottom w:val="none" w:sz="0" w:space="0" w:color="auto"/>
                        <w:right w:val="none" w:sz="0" w:space="0" w:color="auto"/>
                      </w:divBdr>
                    </w:div>
                  </w:divsChild>
                </w:div>
                <w:div w:id="1669095428">
                  <w:marLeft w:val="0"/>
                  <w:marRight w:val="0"/>
                  <w:marTop w:val="0"/>
                  <w:marBottom w:val="445"/>
                  <w:divBdr>
                    <w:top w:val="none" w:sz="0" w:space="0" w:color="auto"/>
                    <w:left w:val="none" w:sz="0" w:space="0" w:color="auto"/>
                    <w:bottom w:val="none" w:sz="0" w:space="0" w:color="auto"/>
                    <w:right w:val="none" w:sz="0" w:space="0" w:color="auto"/>
                  </w:divBdr>
                  <w:divsChild>
                    <w:div w:id="1399549152">
                      <w:marLeft w:val="0"/>
                      <w:marRight w:val="0"/>
                      <w:marTop w:val="0"/>
                      <w:marBottom w:val="0"/>
                      <w:divBdr>
                        <w:top w:val="none" w:sz="0" w:space="0" w:color="auto"/>
                        <w:left w:val="none" w:sz="0" w:space="0" w:color="auto"/>
                        <w:bottom w:val="none" w:sz="0" w:space="0" w:color="auto"/>
                        <w:right w:val="none" w:sz="0" w:space="0" w:color="auto"/>
                      </w:divBdr>
                    </w:div>
                  </w:divsChild>
                </w:div>
                <w:div w:id="12387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3750">
      <w:bodyDiv w:val="1"/>
      <w:marLeft w:val="0"/>
      <w:marRight w:val="0"/>
      <w:marTop w:val="0"/>
      <w:marBottom w:val="0"/>
      <w:divBdr>
        <w:top w:val="none" w:sz="0" w:space="0" w:color="auto"/>
        <w:left w:val="none" w:sz="0" w:space="0" w:color="auto"/>
        <w:bottom w:val="none" w:sz="0" w:space="0" w:color="auto"/>
        <w:right w:val="none" w:sz="0" w:space="0" w:color="auto"/>
      </w:divBdr>
    </w:div>
    <w:div w:id="467630074">
      <w:bodyDiv w:val="1"/>
      <w:marLeft w:val="0"/>
      <w:marRight w:val="0"/>
      <w:marTop w:val="0"/>
      <w:marBottom w:val="0"/>
      <w:divBdr>
        <w:top w:val="none" w:sz="0" w:space="0" w:color="auto"/>
        <w:left w:val="none" w:sz="0" w:space="0" w:color="auto"/>
        <w:bottom w:val="none" w:sz="0" w:space="0" w:color="auto"/>
        <w:right w:val="none" w:sz="0" w:space="0" w:color="auto"/>
      </w:divBdr>
    </w:div>
    <w:div w:id="512885731">
      <w:bodyDiv w:val="1"/>
      <w:marLeft w:val="0"/>
      <w:marRight w:val="0"/>
      <w:marTop w:val="0"/>
      <w:marBottom w:val="0"/>
      <w:divBdr>
        <w:top w:val="none" w:sz="0" w:space="0" w:color="auto"/>
        <w:left w:val="none" w:sz="0" w:space="0" w:color="auto"/>
        <w:bottom w:val="none" w:sz="0" w:space="0" w:color="auto"/>
        <w:right w:val="none" w:sz="0" w:space="0" w:color="auto"/>
      </w:divBdr>
    </w:div>
    <w:div w:id="603458394">
      <w:bodyDiv w:val="1"/>
      <w:marLeft w:val="0"/>
      <w:marRight w:val="0"/>
      <w:marTop w:val="0"/>
      <w:marBottom w:val="0"/>
      <w:divBdr>
        <w:top w:val="none" w:sz="0" w:space="0" w:color="auto"/>
        <w:left w:val="none" w:sz="0" w:space="0" w:color="auto"/>
        <w:bottom w:val="none" w:sz="0" w:space="0" w:color="auto"/>
        <w:right w:val="none" w:sz="0" w:space="0" w:color="auto"/>
      </w:divBdr>
    </w:div>
    <w:div w:id="649209069">
      <w:bodyDiv w:val="1"/>
      <w:marLeft w:val="0"/>
      <w:marRight w:val="0"/>
      <w:marTop w:val="0"/>
      <w:marBottom w:val="0"/>
      <w:divBdr>
        <w:top w:val="none" w:sz="0" w:space="0" w:color="auto"/>
        <w:left w:val="none" w:sz="0" w:space="0" w:color="auto"/>
        <w:bottom w:val="none" w:sz="0" w:space="0" w:color="auto"/>
        <w:right w:val="none" w:sz="0" w:space="0" w:color="auto"/>
      </w:divBdr>
    </w:div>
    <w:div w:id="672999358">
      <w:bodyDiv w:val="1"/>
      <w:marLeft w:val="0"/>
      <w:marRight w:val="0"/>
      <w:marTop w:val="0"/>
      <w:marBottom w:val="0"/>
      <w:divBdr>
        <w:top w:val="none" w:sz="0" w:space="0" w:color="auto"/>
        <w:left w:val="none" w:sz="0" w:space="0" w:color="auto"/>
        <w:bottom w:val="none" w:sz="0" w:space="0" w:color="auto"/>
        <w:right w:val="none" w:sz="0" w:space="0" w:color="auto"/>
      </w:divBdr>
    </w:div>
    <w:div w:id="690375297">
      <w:bodyDiv w:val="1"/>
      <w:marLeft w:val="0"/>
      <w:marRight w:val="0"/>
      <w:marTop w:val="0"/>
      <w:marBottom w:val="0"/>
      <w:divBdr>
        <w:top w:val="none" w:sz="0" w:space="0" w:color="auto"/>
        <w:left w:val="none" w:sz="0" w:space="0" w:color="auto"/>
        <w:bottom w:val="none" w:sz="0" w:space="0" w:color="auto"/>
        <w:right w:val="none" w:sz="0" w:space="0" w:color="auto"/>
      </w:divBdr>
    </w:div>
    <w:div w:id="696393389">
      <w:bodyDiv w:val="1"/>
      <w:marLeft w:val="0"/>
      <w:marRight w:val="0"/>
      <w:marTop w:val="0"/>
      <w:marBottom w:val="0"/>
      <w:divBdr>
        <w:top w:val="none" w:sz="0" w:space="0" w:color="auto"/>
        <w:left w:val="none" w:sz="0" w:space="0" w:color="auto"/>
        <w:bottom w:val="none" w:sz="0" w:space="0" w:color="auto"/>
        <w:right w:val="none" w:sz="0" w:space="0" w:color="auto"/>
      </w:divBdr>
    </w:div>
    <w:div w:id="810947754">
      <w:bodyDiv w:val="1"/>
      <w:marLeft w:val="0"/>
      <w:marRight w:val="0"/>
      <w:marTop w:val="0"/>
      <w:marBottom w:val="0"/>
      <w:divBdr>
        <w:top w:val="none" w:sz="0" w:space="0" w:color="auto"/>
        <w:left w:val="none" w:sz="0" w:space="0" w:color="auto"/>
        <w:bottom w:val="none" w:sz="0" w:space="0" w:color="auto"/>
        <w:right w:val="none" w:sz="0" w:space="0" w:color="auto"/>
      </w:divBdr>
      <w:divsChild>
        <w:div w:id="1485124390">
          <w:marLeft w:val="0"/>
          <w:marRight w:val="0"/>
          <w:marTop w:val="0"/>
          <w:marBottom w:val="0"/>
          <w:divBdr>
            <w:top w:val="none" w:sz="0" w:space="0" w:color="auto"/>
            <w:left w:val="none" w:sz="0" w:space="0" w:color="auto"/>
            <w:bottom w:val="none" w:sz="0" w:space="0" w:color="auto"/>
            <w:right w:val="none" w:sz="0" w:space="0" w:color="auto"/>
          </w:divBdr>
        </w:div>
        <w:div w:id="1228346126">
          <w:marLeft w:val="0"/>
          <w:marRight w:val="0"/>
          <w:marTop w:val="0"/>
          <w:marBottom w:val="0"/>
          <w:divBdr>
            <w:top w:val="none" w:sz="0" w:space="0" w:color="auto"/>
            <w:left w:val="none" w:sz="0" w:space="0" w:color="auto"/>
            <w:bottom w:val="none" w:sz="0" w:space="0" w:color="auto"/>
            <w:right w:val="none" w:sz="0" w:space="0" w:color="auto"/>
          </w:divBdr>
        </w:div>
        <w:div w:id="29646759">
          <w:marLeft w:val="0"/>
          <w:marRight w:val="0"/>
          <w:marTop w:val="0"/>
          <w:marBottom w:val="0"/>
          <w:divBdr>
            <w:top w:val="none" w:sz="0" w:space="0" w:color="auto"/>
            <w:left w:val="none" w:sz="0" w:space="0" w:color="auto"/>
            <w:bottom w:val="none" w:sz="0" w:space="0" w:color="auto"/>
            <w:right w:val="none" w:sz="0" w:space="0" w:color="auto"/>
          </w:divBdr>
        </w:div>
        <w:div w:id="503132291">
          <w:marLeft w:val="0"/>
          <w:marRight w:val="0"/>
          <w:marTop w:val="0"/>
          <w:marBottom w:val="0"/>
          <w:divBdr>
            <w:top w:val="none" w:sz="0" w:space="0" w:color="auto"/>
            <w:left w:val="none" w:sz="0" w:space="0" w:color="auto"/>
            <w:bottom w:val="none" w:sz="0" w:space="0" w:color="auto"/>
            <w:right w:val="none" w:sz="0" w:space="0" w:color="auto"/>
          </w:divBdr>
        </w:div>
        <w:div w:id="773548797">
          <w:marLeft w:val="0"/>
          <w:marRight w:val="0"/>
          <w:marTop w:val="0"/>
          <w:marBottom w:val="0"/>
          <w:divBdr>
            <w:top w:val="none" w:sz="0" w:space="0" w:color="auto"/>
            <w:left w:val="none" w:sz="0" w:space="0" w:color="auto"/>
            <w:bottom w:val="none" w:sz="0" w:space="0" w:color="auto"/>
            <w:right w:val="none" w:sz="0" w:space="0" w:color="auto"/>
          </w:divBdr>
        </w:div>
        <w:div w:id="973489934">
          <w:marLeft w:val="0"/>
          <w:marRight w:val="0"/>
          <w:marTop w:val="0"/>
          <w:marBottom w:val="0"/>
          <w:divBdr>
            <w:top w:val="none" w:sz="0" w:space="0" w:color="auto"/>
            <w:left w:val="none" w:sz="0" w:space="0" w:color="auto"/>
            <w:bottom w:val="none" w:sz="0" w:space="0" w:color="auto"/>
            <w:right w:val="none" w:sz="0" w:space="0" w:color="auto"/>
          </w:divBdr>
        </w:div>
        <w:div w:id="1991980808">
          <w:marLeft w:val="0"/>
          <w:marRight w:val="0"/>
          <w:marTop w:val="0"/>
          <w:marBottom w:val="0"/>
          <w:divBdr>
            <w:top w:val="none" w:sz="0" w:space="0" w:color="auto"/>
            <w:left w:val="none" w:sz="0" w:space="0" w:color="auto"/>
            <w:bottom w:val="none" w:sz="0" w:space="0" w:color="auto"/>
            <w:right w:val="none" w:sz="0" w:space="0" w:color="auto"/>
          </w:divBdr>
        </w:div>
        <w:div w:id="1422263436">
          <w:marLeft w:val="0"/>
          <w:marRight w:val="0"/>
          <w:marTop w:val="0"/>
          <w:marBottom w:val="0"/>
          <w:divBdr>
            <w:top w:val="none" w:sz="0" w:space="0" w:color="auto"/>
            <w:left w:val="none" w:sz="0" w:space="0" w:color="auto"/>
            <w:bottom w:val="none" w:sz="0" w:space="0" w:color="auto"/>
            <w:right w:val="none" w:sz="0" w:space="0" w:color="auto"/>
          </w:divBdr>
        </w:div>
        <w:div w:id="1919249637">
          <w:marLeft w:val="0"/>
          <w:marRight w:val="0"/>
          <w:marTop w:val="0"/>
          <w:marBottom w:val="0"/>
          <w:divBdr>
            <w:top w:val="none" w:sz="0" w:space="0" w:color="auto"/>
            <w:left w:val="none" w:sz="0" w:space="0" w:color="auto"/>
            <w:bottom w:val="none" w:sz="0" w:space="0" w:color="auto"/>
            <w:right w:val="none" w:sz="0" w:space="0" w:color="auto"/>
          </w:divBdr>
        </w:div>
        <w:div w:id="831796085">
          <w:marLeft w:val="0"/>
          <w:marRight w:val="0"/>
          <w:marTop w:val="0"/>
          <w:marBottom w:val="0"/>
          <w:divBdr>
            <w:top w:val="none" w:sz="0" w:space="0" w:color="auto"/>
            <w:left w:val="none" w:sz="0" w:space="0" w:color="auto"/>
            <w:bottom w:val="none" w:sz="0" w:space="0" w:color="auto"/>
            <w:right w:val="none" w:sz="0" w:space="0" w:color="auto"/>
          </w:divBdr>
        </w:div>
      </w:divsChild>
    </w:div>
    <w:div w:id="960383252">
      <w:bodyDiv w:val="1"/>
      <w:marLeft w:val="0"/>
      <w:marRight w:val="0"/>
      <w:marTop w:val="0"/>
      <w:marBottom w:val="0"/>
      <w:divBdr>
        <w:top w:val="none" w:sz="0" w:space="0" w:color="auto"/>
        <w:left w:val="none" w:sz="0" w:space="0" w:color="auto"/>
        <w:bottom w:val="none" w:sz="0" w:space="0" w:color="auto"/>
        <w:right w:val="none" w:sz="0" w:space="0" w:color="auto"/>
      </w:divBdr>
    </w:div>
    <w:div w:id="1007246285">
      <w:bodyDiv w:val="1"/>
      <w:marLeft w:val="0"/>
      <w:marRight w:val="0"/>
      <w:marTop w:val="0"/>
      <w:marBottom w:val="0"/>
      <w:divBdr>
        <w:top w:val="none" w:sz="0" w:space="0" w:color="auto"/>
        <w:left w:val="none" w:sz="0" w:space="0" w:color="auto"/>
        <w:bottom w:val="none" w:sz="0" w:space="0" w:color="auto"/>
        <w:right w:val="none" w:sz="0" w:space="0" w:color="auto"/>
      </w:divBdr>
    </w:div>
    <w:div w:id="1066151747">
      <w:bodyDiv w:val="1"/>
      <w:marLeft w:val="0"/>
      <w:marRight w:val="0"/>
      <w:marTop w:val="0"/>
      <w:marBottom w:val="0"/>
      <w:divBdr>
        <w:top w:val="none" w:sz="0" w:space="0" w:color="auto"/>
        <w:left w:val="none" w:sz="0" w:space="0" w:color="auto"/>
        <w:bottom w:val="none" w:sz="0" w:space="0" w:color="auto"/>
        <w:right w:val="none" w:sz="0" w:space="0" w:color="auto"/>
      </w:divBdr>
    </w:div>
    <w:div w:id="1097213622">
      <w:bodyDiv w:val="1"/>
      <w:marLeft w:val="0"/>
      <w:marRight w:val="0"/>
      <w:marTop w:val="0"/>
      <w:marBottom w:val="0"/>
      <w:divBdr>
        <w:top w:val="none" w:sz="0" w:space="0" w:color="auto"/>
        <w:left w:val="none" w:sz="0" w:space="0" w:color="auto"/>
        <w:bottom w:val="none" w:sz="0" w:space="0" w:color="auto"/>
        <w:right w:val="none" w:sz="0" w:space="0" w:color="auto"/>
      </w:divBdr>
    </w:div>
    <w:div w:id="1176530422">
      <w:bodyDiv w:val="1"/>
      <w:marLeft w:val="0"/>
      <w:marRight w:val="0"/>
      <w:marTop w:val="0"/>
      <w:marBottom w:val="0"/>
      <w:divBdr>
        <w:top w:val="none" w:sz="0" w:space="0" w:color="auto"/>
        <w:left w:val="none" w:sz="0" w:space="0" w:color="auto"/>
        <w:bottom w:val="none" w:sz="0" w:space="0" w:color="auto"/>
        <w:right w:val="none" w:sz="0" w:space="0" w:color="auto"/>
      </w:divBdr>
    </w:div>
    <w:div w:id="1181243632">
      <w:bodyDiv w:val="1"/>
      <w:marLeft w:val="0"/>
      <w:marRight w:val="0"/>
      <w:marTop w:val="0"/>
      <w:marBottom w:val="0"/>
      <w:divBdr>
        <w:top w:val="none" w:sz="0" w:space="0" w:color="auto"/>
        <w:left w:val="none" w:sz="0" w:space="0" w:color="auto"/>
        <w:bottom w:val="none" w:sz="0" w:space="0" w:color="auto"/>
        <w:right w:val="none" w:sz="0" w:space="0" w:color="auto"/>
      </w:divBdr>
    </w:div>
    <w:div w:id="1365056290">
      <w:bodyDiv w:val="1"/>
      <w:marLeft w:val="0"/>
      <w:marRight w:val="0"/>
      <w:marTop w:val="0"/>
      <w:marBottom w:val="0"/>
      <w:divBdr>
        <w:top w:val="none" w:sz="0" w:space="0" w:color="auto"/>
        <w:left w:val="none" w:sz="0" w:space="0" w:color="auto"/>
        <w:bottom w:val="none" w:sz="0" w:space="0" w:color="auto"/>
        <w:right w:val="none" w:sz="0" w:space="0" w:color="auto"/>
      </w:divBdr>
    </w:div>
    <w:div w:id="1367481641">
      <w:bodyDiv w:val="1"/>
      <w:marLeft w:val="0"/>
      <w:marRight w:val="0"/>
      <w:marTop w:val="0"/>
      <w:marBottom w:val="0"/>
      <w:divBdr>
        <w:top w:val="none" w:sz="0" w:space="0" w:color="auto"/>
        <w:left w:val="none" w:sz="0" w:space="0" w:color="auto"/>
        <w:bottom w:val="none" w:sz="0" w:space="0" w:color="auto"/>
        <w:right w:val="none" w:sz="0" w:space="0" w:color="auto"/>
      </w:divBdr>
    </w:div>
    <w:div w:id="1382680097">
      <w:bodyDiv w:val="1"/>
      <w:marLeft w:val="0"/>
      <w:marRight w:val="0"/>
      <w:marTop w:val="0"/>
      <w:marBottom w:val="0"/>
      <w:divBdr>
        <w:top w:val="none" w:sz="0" w:space="0" w:color="auto"/>
        <w:left w:val="none" w:sz="0" w:space="0" w:color="auto"/>
        <w:bottom w:val="none" w:sz="0" w:space="0" w:color="auto"/>
        <w:right w:val="none" w:sz="0" w:space="0" w:color="auto"/>
      </w:divBdr>
    </w:div>
    <w:div w:id="1458255245">
      <w:bodyDiv w:val="1"/>
      <w:marLeft w:val="0"/>
      <w:marRight w:val="0"/>
      <w:marTop w:val="0"/>
      <w:marBottom w:val="0"/>
      <w:divBdr>
        <w:top w:val="none" w:sz="0" w:space="0" w:color="auto"/>
        <w:left w:val="none" w:sz="0" w:space="0" w:color="auto"/>
        <w:bottom w:val="none" w:sz="0" w:space="0" w:color="auto"/>
        <w:right w:val="none" w:sz="0" w:space="0" w:color="auto"/>
      </w:divBdr>
    </w:div>
    <w:div w:id="1567109959">
      <w:bodyDiv w:val="1"/>
      <w:marLeft w:val="0"/>
      <w:marRight w:val="0"/>
      <w:marTop w:val="0"/>
      <w:marBottom w:val="0"/>
      <w:divBdr>
        <w:top w:val="none" w:sz="0" w:space="0" w:color="auto"/>
        <w:left w:val="none" w:sz="0" w:space="0" w:color="auto"/>
        <w:bottom w:val="none" w:sz="0" w:space="0" w:color="auto"/>
        <w:right w:val="none" w:sz="0" w:space="0" w:color="auto"/>
      </w:divBdr>
    </w:div>
    <w:div w:id="1714382069">
      <w:bodyDiv w:val="1"/>
      <w:marLeft w:val="0"/>
      <w:marRight w:val="0"/>
      <w:marTop w:val="0"/>
      <w:marBottom w:val="0"/>
      <w:divBdr>
        <w:top w:val="none" w:sz="0" w:space="0" w:color="auto"/>
        <w:left w:val="none" w:sz="0" w:space="0" w:color="auto"/>
        <w:bottom w:val="none" w:sz="0" w:space="0" w:color="auto"/>
        <w:right w:val="none" w:sz="0" w:space="0" w:color="auto"/>
      </w:divBdr>
    </w:div>
    <w:div w:id="1753235293">
      <w:bodyDiv w:val="1"/>
      <w:marLeft w:val="0"/>
      <w:marRight w:val="0"/>
      <w:marTop w:val="0"/>
      <w:marBottom w:val="0"/>
      <w:divBdr>
        <w:top w:val="none" w:sz="0" w:space="0" w:color="auto"/>
        <w:left w:val="none" w:sz="0" w:space="0" w:color="auto"/>
        <w:bottom w:val="none" w:sz="0" w:space="0" w:color="auto"/>
        <w:right w:val="none" w:sz="0" w:space="0" w:color="auto"/>
      </w:divBdr>
    </w:div>
    <w:div w:id="1780711297">
      <w:bodyDiv w:val="1"/>
      <w:marLeft w:val="0"/>
      <w:marRight w:val="0"/>
      <w:marTop w:val="0"/>
      <w:marBottom w:val="0"/>
      <w:divBdr>
        <w:top w:val="none" w:sz="0" w:space="0" w:color="auto"/>
        <w:left w:val="none" w:sz="0" w:space="0" w:color="auto"/>
        <w:bottom w:val="none" w:sz="0" w:space="0" w:color="auto"/>
        <w:right w:val="none" w:sz="0" w:space="0" w:color="auto"/>
      </w:divBdr>
    </w:div>
    <w:div w:id="1798599728">
      <w:bodyDiv w:val="1"/>
      <w:marLeft w:val="0"/>
      <w:marRight w:val="0"/>
      <w:marTop w:val="0"/>
      <w:marBottom w:val="0"/>
      <w:divBdr>
        <w:top w:val="none" w:sz="0" w:space="0" w:color="auto"/>
        <w:left w:val="none" w:sz="0" w:space="0" w:color="auto"/>
        <w:bottom w:val="none" w:sz="0" w:space="0" w:color="auto"/>
        <w:right w:val="none" w:sz="0" w:space="0" w:color="auto"/>
      </w:divBdr>
    </w:div>
    <w:div w:id="1835955547">
      <w:bodyDiv w:val="1"/>
      <w:marLeft w:val="0"/>
      <w:marRight w:val="0"/>
      <w:marTop w:val="0"/>
      <w:marBottom w:val="0"/>
      <w:divBdr>
        <w:top w:val="none" w:sz="0" w:space="0" w:color="auto"/>
        <w:left w:val="none" w:sz="0" w:space="0" w:color="auto"/>
        <w:bottom w:val="none" w:sz="0" w:space="0" w:color="auto"/>
        <w:right w:val="none" w:sz="0" w:space="0" w:color="auto"/>
      </w:divBdr>
    </w:div>
    <w:div w:id="1858275394">
      <w:bodyDiv w:val="1"/>
      <w:marLeft w:val="0"/>
      <w:marRight w:val="0"/>
      <w:marTop w:val="0"/>
      <w:marBottom w:val="0"/>
      <w:divBdr>
        <w:top w:val="none" w:sz="0" w:space="0" w:color="auto"/>
        <w:left w:val="none" w:sz="0" w:space="0" w:color="auto"/>
        <w:bottom w:val="none" w:sz="0" w:space="0" w:color="auto"/>
        <w:right w:val="none" w:sz="0" w:space="0" w:color="auto"/>
      </w:divBdr>
    </w:div>
    <w:div w:id="2111200974">
      <w:bodyDiv w:val="1"/>
      <w:marLeft w:val="0"/>
      <w:marRight w:val="0"/>
      <w:marTop w:val="0"/>
      <w:marBottom w:val="0"/>
      <w:divBdr>
        <w:top w:val="none" w:sz="0" w:space="0" w:color="auto"/>
        <w:left w:val="none" w:sz="0" w:space="0" w:color="auto"/>
        <w:bottom w:val="none" w:sz="0" w:space="0" w:color="auto"/>
        <w:right w:val="none" w:sz="0" w:space="0" w:color="auto"/>
      </w:divBdr>
    </w:div>
    <w:div w:id="213394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licies/cookies/" TargetMode="External"/><Relationship Id="rId3" Type="http://schemas.openxmlformats.org/officeDocument/2006/relationships/styles" Target="styles.xml"/><Relationship Id="rId7" Type="http://schemas.openxmlformats.org/officeDocument/2006/relationships/hyperlink" Target="http://www.szokeandra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rpozsgaypeter.h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email@e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5255-A1AA-D849-B023-72453A06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4227</Words>
  <Characters>29168</Characters>
  <Application>Microsoft Office Word</Application>
  <DocSecurity>0</DocSecurity>
  <Lines>243</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Szőke</dc:creator>
  <cp:keywords/>
  <dc:description/>
  <cp:lastModifiedBy>András Szőke</cp:lastModifiedBy>
  <cp:revision>8</cp:revision>
  <dcterms:created xsi:type="dcterms:W3CDTF">2019-09-02T15:54:00Z</dcterms:created>
  <dcterms:modified xsi:type="dcterms:W3CDTF">2019-09-02T17:15:00Z</dcterms:modified>
</cp:coreProperties>
</file>